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96A" w:rsidRPr="00EB4870" w:rsidRDefault="00981B01" w:rsidP="00981B01">
      <w:pPr>
        <w:jc w:val="center"/>
        <w:rPr>
          <w:rFonts w:ascii="Arial" w:hAnsi="Arial" w:cs="Arial"/>
          <w:b/>
          <w:sz w:val="28"/>
        </w:rPr>
      </w:pPr>
      <w:r w:rsidRPr="00EB4870">
        <w:rPr>
          <w:rFonts w:ascii="Arial" w:hAnsi="Arial" w:cs="Arial"/>
          <w:b/>
          <w:sz w:val="28"/>
        </w:rPr>
        <w:t xml:space="preserve">Satzungsentwurf </w:t>
      </w:r>
    </w:p>
    <w:tbl>
      <w:tblPr>
        <w:tblStyle w:val="Tabellenraster"/>
        <w:tblW w:w="0" w:type="auto"/>
        <w:tblLook w:val="04A0" w:firstRow="1" w:lastRow="0" w:firstColumn="1" w:lastColumn="0" w:noHBand="0" w:noVBand="1"/>
      </w:tblPr>
      <w:tblGrid>
        <w:gridCol w:w="6374"/>
        <w:gridCol w:w="3020"/>
      </w:tblGrid>
      <w:tr w:rsidR="00981B01" w:rsidRPr="00981B01" w:rsidTr="00981B01">
        <w:tc>
          <w:tcPr>
            <w:tcW w:w="6374" w:type="dxa"/>
          </w:tcPr>
          <w:p w:rsidR="00981B01" w:rsidRPr="00981B01" w:rsidRDefault="00981B01" w:rsidP="00981B01">
            <w:pPr>
              <w:rPr>
                <w:rFonts w:ascii="Arial" w:hAnsi="Arial" w:cs="Arial"/>
                <w:b/>
                <w:sz w:val="20"/>
              </w:rPr>
            </w:pPr>
            <w:r w:rsidRPr="00981B01">
              <w:rPr>
                <w:rFonts w:ascii="Arial" w:hAnsi="Arial" w:cs="Arial"/>
                <w:b/>
                <w:sz w:val="20"/>
              </w:rPr>
              <w:t>Regelungen</w:t>
            </w:r>
          </w:p>
          <w:p w:rsidR="00981B01" w:rsidRPr="00981B01" w:rsidRDefault="00981B01" w:rsidP="00981B01">
            <w:pPr>
              <w:rPr>
                <w:rFonts w:ascii="Arial" w:hAnsi="Arial" w:cs="Arial"/>
                <w:b/>
                <w:sz w:val="20"/>
              </w:rPr>
            </w:pPr>
          </w:p>
        </w:tc>
        <w:tc>
          <w:tcPr>
            <w:tcW w:w="3020" w:type="dxa"/>
          </w:tcPr>
          <w:p w:rsidR="00981B01" w:rsidRPr="00981B01" w:rsidRDefault="00DF246A" w:rsidP="00981B01">
            <w:pPr>
              <w:rPr>
                <w:rFonts w:ascii="Arial" w:hAnsi="Arial" w:cs="Arial"/>
                <w:b/>
                <w:sz w:val="20"/>
              </w:rPr>
            </w:pPr>
            <w:r>
              <w:rPr>
                <w:rFonts w:ascii="Arial" w:hAnsi="Arial" w:cs="Arial"/>
                <w:b/>
                <w:sz w:val="20"/>
              </w:rPr>
              <w:t>Diskussion</w:t>
            </w:r>
          </w:p>
        </w:tc>
      </w:tr>
      <w:tr w:rsidR="00981B01" w:rsidRPr="00981B01" w:rsidTr="00981B01">
        <w:tc>
          <w:tcPr>
            <w:tcW w:w="6374" w:type="dxa"/>
          </w:tcPr>
          <w:p w:rsidR="00981B01" w:rsidRPr="00981B01" w:rsidRDefault="00981B01" w:rsidP="00981B01">
            <w:pPr>
              <w:rPr>
                <w:rFonts w:ascii="Arial" w:hAnsi="Arial" w:cs="Arial"/>
                <w:b/>
                <w:sz w:val="20"/>
              </w:rPr>
            </w:pPr>
            <w:r w:rsidRPr="00981B01">
              <w:rPr>
                <w:rFonts w:ascii="Arial" w:hAnsi="Arial" w:cs="Arial"/>
                <w:b/>
                <w:sz w:val="20"/>
              </w:rPr>
              <w:t>§1 Name und Sitz</w:t>
            </w:r>
          </w:p>
          <w:p w:rsidR="00981B01" w:rsidRPr="00981B01" w:rsidRDefault="00981B01" w:rsidP="001358AE">
            <w:pPr>
              <w:ind w:left="720"/>
              <w:rPr>
                <w:rFonts w:ascii="Arial" w:hAnsi="Arial" w:cs="Arial"/>
                <w:sz w:val="20"/>
              </w:rPr>
            </w:pPr>
          </w:p>
          <w:p w:rsidR="00981B01" w:rsidRDefault="00981B01" w:rsidP="001358AE">
            <w:pPr>
              <w:ind w:left="720"/>
              <w:rPr>
                <w:rFonts w:ascii="Arial" w:hAnsi="Arial" w:cs="Arial"/>
                <w:sz w:val="20"/>
              </w:rPr>
            </w:pPr>
            <w:r w:rsidRPr="00981B01">
              <w:rPr>
                <w:rFonts w:ascii="Arial" w:hAnsi="Arial" w:cs="Arial"/>
                <w:sz w:val="20"/>
                <w:vertAlign w:val="superscript"/>
              </w:rPr>
              <w:t>1</w:t>
            </w:r>
            <w:r w:rsidRPr="00981B01">
              <w:rPr>
                <w:rFonts w:ascii="Arial" w:hAnsi="Arial" w:cs="Arial"/>
                <w:sz w:val="20"/>
              </w:rPr>
              <w:t xml:space="preserve">Der Verband führt den Namen: „Verband kirchlicher Mitarbeiterinnen und Mitarbeiter Bayern e.V.“ (vkm-Bayern), im Folgenden nur "Verband" genannt. </w:t>
            </w:r>
            <w:r w:rsidRPr="00981B01">
              <w:rPr>
                <w:rFonts w:ascii="Arial" w:hAnsi="Arial" w:cs="Arial"/>
                <w:sz w:val="20"/>
                <w:vertAlign w:val="superscript"/>
              </w:rPr>
              <w:t>2</w:t>
            </w:r>
            <w:r w:rsidRPr="00981B01">
              <w:rPr>
                <w:rFonts w:ascii="Arial" w:hAnsi="Arial" w:cs="Arial"/>
                <w:sz w:val="20"/>
              </w:rPr>
              <w:t>Er hat seinen Sitz in Nürnberg und ist in das Vereinsregister des Amtsgerichts Nürnberg unter VR 583 eingetragen.</w:t>
            </w:r>
          </w:p>
          <w:p w:rsidR="00981B01" w:rsidRPr="00981B01" w:rsidRDefault="00981B01" w:rsidP="00981B01">
            <w:pPr>
              <w:rPr>
                <w:rFonts w:ascii="Arial" w:hAnsi="Arial" w:cs="Arial"/>
                <w:sz w:val="20"/>
              </w:rPr>
            </w:pPr>
          </w:p>
        </w:tc>
        <w:tc>
          <w:tcPr>
            <w:tcW w:w="3020" w:type="dxa"/>
          </w:tcPr>
          <w:p w:rsidR="00DF246A" w:rsidRPr="00DF246A" w:rsidRDefault="00DF246A" w:rsidP="00981B01">
            <w:pPr>
              <w:rPr>
                <w:rFonts w:ascii="Arial" w:hAnsi="Arial" w:cs="Arial"/>
                <w:sz w:val="18"/>
              </w:rPr>
            </w:pPr>
            <w:r w:rsidRPr="00DF246A">
              <w:rPr>
                <w:rFonts w:ascii="Arial" w:hAnsi="Arial" w:cs="Arial"/>
                <w:sz w:val="18"/>
              </w:rPr>
              <w:t>Aus jetziger Satzung übernommen</w:t>
            </w:r>
          </w:p>
        </w:tc>
      </w:tr>
      <w:tr w:rsidR="00981B01" w:rsidRPr="00981B01" w:rsidTr="00981B01">
        <w:tc>
          <w:tcPr>
            <w:tcW w:w="6374" w:type="dxa"/>
          </w:tcPr>
          <w:p w:rsidR="00981B01" w:rsidRDefault="0034001F" w:rsidP="00981B01">
            <w:pPr>
              <w:rPr>
                <w:rFonts w:ascii="Arial" w:hAnsi="Arial" w:cs="Arial"/>
                <w:b/>
                <w:sz w:val="20"/>
              </w:rPr>
            </w:pPr>
            <w:r>
              <w:rPr>
                <w:rFonts w:ascii="Arial" w:hAnsi="Arial" w:cs="Arial"/>
                <w:b/>
                <w:sz w:val="20"/>
              </w:rPr>
              <w:t xml:space="preserve">§ 2 </w:t>
            </w:r>
            <w:r w:rsidR="00DF246A">
              <w:rPr>
                <w:rFonts w:ascii="Arial" w:hAnsi="Arial" w:cs="Arial"/>
                <w:b/>
                <w:sz w:val="20"/>
              </w:rPr>
              <w:t>Zweck und Aufgabe</w:t>
            </w:r>
          </w:p>
          <w:p w:rsidR="00DF246A" w:rsidRDefault="00DF246A" w:rsidP="00981B01">
            <w:pPr>
              <w:rPr>
                <w:rFonts w:ascii="Arial" w:hAnsi="Arial" w:cs="Arial"/>
                <w:b/>
                <w:sz w:val="20"/>
              </w:rPr>
            </w:pPr>
          </w:p>
          <w:p w:rsidR="00DF246A" w:rsidRPr="001358AE" w:rsidRDefault="00DF246A" w:rsidP="001358AE">
            <w:pPr>
              <w:pStyle w:val="Listenabsatz"/>
              <w:numPr>
                <w:ilvl w:val="0"/>
                <w:numId w:val="3"/>
              </w:numPr>
              <w:rPr>
                <w:rFonts w:ascii="Arial" w:hAnsi="Arial" w:cs="Arial"/>
                <w:sz w:val="20"/>
              </w:rPr>
            </w:pPr>
            <w:r w:rsidRPr="001358AE">
              <w:rPr>
                <w:rFonts w:ascii="Arial" w:hAnsi="Arial" w:cs="Arial"/>
                <w:sz w:val="20"/>
                <w:vertAlign w:val="superscript"/>
              </w:rPr>
              <w:t>1</w:t>
            </w:r>
            <w:r w:rsidRPr="001358AE">
              <w:rPr>
                <w:rFonts w:ascii="Arial" w:hAnsi="Arial" w:cs="Arial"/>
                <w:sz w:val="20"/>
              </w:rPr>
              <w:t xml:space="preserve">Der Verband schließt die Mitarbeiterinnen und Mitarbeiter aller Berufsgruppen im Bereich der </w:t>
            </w:r>
            <w:proofErr w:type="spellStart"/>
            <w:r w:rsidRPr="001358AE">
              <w:rPr>
                <w:rFonts w:ascii="Arial" w:hAnsi="Arial" w:cs="Arial"/>
                <w:sz w:val="20"/>
              </w:rPr>
              <w:t>Evang</w:t>
            </w:r>
            <w:proofErr w:type="spellEnd"/>
            <w:r w:rsidRPr="001358AE">
              <w:rPr>
                <w:rFonts w:ascii="Arial" w:hAnsi="Arial" w:cs="Arial"/>
                <w:sz w:val="20"/>
              </w:rPr>
              <w:t xml:space="preserve">.-Luth. Kirche in Bayern und ihrer Diakonie mit Ausnahme der Geistlichen zusammen. </w:t>
            </w:r>
            <w:r w:rsidRPr="001358AE">
              <w:rPr>
                <w:rFonts w:ascii="Arial" w:hAnsi="Arial" w:cs="Arial"/>
                <w:sz w:val="20"/>
                <w:vertAlign w:val="superscript"/>
              </w:rPr>
              <w:t>2</w:t>
            </w:r>
            <w:r w:rsidRPr="001358AE">
              <w:rPr>
                <w:rFonts w:ascii="Arial" w:hAnsi="Arial" w:cs="Arial"/>
                <w:sz w:val="20"/>
              </w:rPr>
              <w:t>Im Bewusstsein der Verantwortung kirchlichen Dienstes fördert und vertritt er die Mitarbeiterinnen und Mitarbeiter einzeln oder gemeinsam in den Anliegen, die ihre Dienstverhältnisse betreffen.</w:t>
            </w:r>
          </w:p>
          <w:p w:rsidR="00DF246A" w:rsidRPr="001358AE" w:rsidRDefault="00DF246A" w:rsidP="001358AE">
            <w:pPr>
              <w:pStyle w:val="Listenabsatz"/>
              <w:numPr>
                <w:ilvl w:val="0"/>
                <w:numId w:val="3"/>
              </w:numPr>
              <w:rPr>
                <w:rFonts w:ascii="Arial" w:hAnsi="Arial" w:cs="Arial"/>
                <w:sz w:val="20"/>
              </w:rPr>
            </w:pPr>
            <w:r w:rsidRPr="001358AE">
              <w:rPr>
                <w:rFonts w:ascii="Arial" w:hAnsi="Arial" w:cs="Arial"/>
                <w:sz w:val="20"/>
              </w:rPr>
              <w:t>Zu den Aufgaben des Verbandes gehören insbesondere: Förderung des Bewusstseins für die Besonderheit des kirchlichen Dienstes, Beratung und Gewährung von Rechtshilfe im Dienst-, Arbeits- und Sozialrecht, auch für die Hinterbliebenen der Mitglieder, Mitwirkung bei der Regelung der Mitarbeitervertretung und Sicherung des Rechts, in wirtschaftlichen und sozialen Fragen mit zu entscheiden.</w:t>
            </w:r>
          </w:p>
          <w:p w:rsidR="00DF246A" w:rsidRPr="001358AE" w:rsidRDefault="00DF246A" w:rsidP="001358AE">
            <w:pPr>
              <w:pStyle w:val="Listenabsatz"/>
              <w:numPr>
                <w:ilvl w:val="0"/>
                <w:numId w:val="3"/>
              </w:numPr>
              <w:rPr>
                <w:rFonts w:ascii="Arial" w:hAnsi="Arial" w:cs="Arial"/>
                <w:sz w:val="20"/>
              </w:rPr>
            </w:pPr>
            <w:r w:rsidRPr="001358AE">
              <w:rPr>
                <w:rFonts w:ascii="Arial" w:hAnsi="Arial" w:cs="Arial"/>
                <w:sz w:val="20"/>
              </w:rPr>
              <w:t>Der Verein ist tariffähig.</w:t>
            </w:r>
          </w:p>
          <w:p w:rsidR="00DF246A" w:rsidRPr="00DF246A" w:rsidRDefault="00DF246A" w:rsidP="00981B01">
            <w:pPr>
              <w:rPr>
                <w:rFonts w:ascii="Arial" w:hAnsi="Arial" w:cs="Arial"/>
                <w:sz w:val="20"/>
              </w:rPr>
            </w:pPr>
          </w:p>
        </w:tc>
        <w:tc>
          <w:tcPr>
            <w:tcW w:w="3020" w:type="dxa"/>
          </w:tcPr>
          <w:p w:rsidR="00981B01" w:rsidRPr="00DF246A" w:rsidRDefault="00DF246A" w:rsidP="00981B01">
            <w:pPr>
              <w:rPr>
                <w:rFonts w:ascii="Arial" w:hAnsi="Arial" w:cs="Arial"/>
                <w:sz w:val="18"/>
              </w:rPr>
            </w:pPr>
            <w:r w:rsidRPr="00DF246A">
              <w:rPr>
                <w:rFonts w:ascii="Arial" w:hAnsi="Arial" w:cs="Arial"/>
                <w:sz w:val="18"/>
              </w:rPr>
              <w:t>Aus jetziger Satzung übernommen</w:t>
            </w:r>
          </w:p>
        </w:tc>
      </w:tr>
      <w:tr w:rsidR="00981B01" w:rsidRPr="00981B01" w:rsidTr="00981B01">
        <w:tc>
          <w:tcPr>
            <w:tcW w:w="6374" w:type="dxa"/>
          </w:tcPr>
          <w:p w:rsidR="00981B01" w:rsidRDefault="001358AE" w:rsidP="00981B01">
            <w:pPr>
              <w:rPr>
                <w:rFonts w:ascii="Arial" w:hAnsi="Arial" w:cs="Arial"/>
                <w:b/>
                <w:sz w:val="20"/>
              </w:rPr>
            </w:pPr>
            <w:r>
              <w:rPr>
                <w:rFonts w:ascii="Arial" w:hAnsi="Arial" w:cs="Arial"/>
                <w:b/>
                <w:sz w:val="20"/>
              </w:rPr>
              <w:t>§ 3 Mitgliedschaft</w:t>
            </w:r>
          </w:p>
          <w:p w:rsidR="001358AE" w:rsidRDefault="001358AE" w:rsidP="00981B01">
            <w:pPr>
              <w:rPr>
                <w:rFonts w:ascii="Arial" w:hAnsi="Arial" w:cs="Arial"/>
                <w:b/>
                <w:sz w:val="20"/>
              </w:rPr>
            </w:pPr>
          </w:p>
          <w:p w:rsidR="001358AE" w:rsidRDefault="001358AE" w:rsidP="001358AE">
            <w:pPr>
              <w:pStyle w:val="Listenabsatz"/>
              <w:numPr>
                <w:ilvl w:val="0"/>
                <w:numId w:val="5"/>
              </w:numPr>
              <w:rPr>
                <w:rFonts w:ascii="Arial" w:hAnsi="Arial" w:cs="Arial"/>
                <w:sz w:val="20"/>
              </w:rPr>
            </w:pPr>
            <w:r w:rsidRPr="001358AE">
              <w:rPr>
                <w:rFonts w:ascii="Arial" w:hAnsi="Arial" w:cs="Arial"/>
                <w:sz w:val="20"/>
              </w:rPr>
              <w:t>Der Verband besteht aus persönlichen, korporativen und Förder- (Gast-) Mitgliedern.</w:t>
            </w:r>
          </w:p>
          <w:p w:rsidR="001358AE" w:rsidRDefault="006C52C9" w:rsidP="001358AE">
            <w:pPr>
              <w:pStyle w:val="Listenabsatz"/>
              <w:numPr>
                <w:ilvl w:val="0"/>
                <w:numId w:val="5"/>
              </w:numPr>
              <w:rPr>
                <w:rFonts w:ascii="Arial" w:hAnsi="Arial" w:cs="Arial"/>
                <w:sz w:val="20"/>
              </w:rPr>
            </w:pPr>
            <w:r>
              <w:rPr>
                <w:rFonts w:ascii="Arial" w:hAnsi="Arial" w:cs="Arial"/>
                <w:sz w:val="20"/>
                <w:vertAlign w:val="superscript"/>
              </w:rPr>
              <w:t>1</w:t>
            </w:r>
            <w:r w:rsidR="001358AE" w:rsidRPr="001358AE">
              <w:rPr>
                <w:rFonts w:ascii="Arial" w:hAnsi="Arial" w:cs="Arial"/>
                <w:sz w:val="20"/>
              </w:rPr>
              <w:t xml:space="preserve">Persönliche Mitglieder können alle Mitarbeiterinnen und Mitarbeiter im Sinne des § 2 Abs. 1 werden, die im Bereich der </w:t>
            </w:r>
            <w:proofErr w:type="spellStart"/>
            <w:r w:rsidR="001358AE" w:rsidRPr="001358AE">
              <w:rPr>
                <w:rFonts w:ascii="Arial" w:hAnsi="Arial" w:cs="Arial"/>
                <w:sz w:val="20"/>
              </w:rPr>
              <w:t>Evang</w:t>
            </w:r>
            <w:proofErr w:type="spellEnd"/>
            <w:r w:rsidR="001358AE" w:rsidRPr="001358AE">
              <w:rPr>
                <w:rFonts w:ascii="Arial" w:hAnsi="Arial" w:cs="Arial"/>
                <w:sz w:val="20"/>
              </w:rPr>
              <w:t xml:space="preserve">.-Luth. Kirche in Bayern im kirchlichen Dienst tätig sind, auch wenn sie einer Berufsorganisation angehören, die korporatives Mitglied ist. </w:t>
            </w:r>
            <w:r>
              <w:rPr>
                <w:rFonts w:ascii="Arial" w:hAnsi="Arial" w:cs="Arial"/>
                <w:sz w:val="20"/>
                <w:vertAlign w:val="superscript"/>
              </w:rPr>
              <w:t>2</w:t>
            </w:r>
            <w:r w:rsidR="001358AE" w:rsidRPr="001358AE">
              <w:rPr>
                <w:rFonts w:ascii="Arial" w:hAnsi="Arial" w:cs="Arial"/>
                <w:sz w:val="20"/>
              </w:rPr>
              <w:t>Als kirchlicher Dienst gilt auch der Dienst bei Mitgliedern des Diakonischen Werkes Bayern.</w:t>
            </w:r>
          </w:p>
          <w:p w:rsidR="006C52C9" w:rsidRDefault="006C52C9" w:rsidP="001358AE">
            <w:pPr>
              <w:pStyle w:val="Listenabsatz"/>
              <w:numPr>
                <w:ilvl w:val="0"/>
                <w:numId w:val="5"/>
              </w:numPr>
              <w:rPr>
                <w:rFonts w:ascii="Arial" w:hAnsi="Arial" w:cs="Arial"/>
                <w:sz w:val="20"/>
              </w:rPr>
            </w:pPr>
            <w:r>
              <w:rPr>
                <w:rFonts w:ascii="Arial" w:hAnsi="Arial" w:cs="Arial"/>
                <w:sz w:val="20"/>
                <w:vertAlign w:val="superscript"/>
              </w:rPr>
              <w:t>1</w:t>
            </w:r>
            <w:r w:rsidRPr="006C52C9">
              <w:rPr>
                <w:rFonts w:ascii="Arial" w:hAnsi="Arial" w:cs="Arial"/>
                <w:sz w:val="20"/>
              </w:rPr>
              <w:t xml:space="preserve">Korporative Mitglieder können alle Berufsorganisationen im Kirchendienst werden, die sich innerhalb der </w:t>
            </w:r>
            <w:proofErr w:type="spellStart"/>
            <w:r w:rsidRPr="006C52C9">
              <w:rPr>
                <w:rFonts w:ascii="Arial" w:hAnsi="Arial" w:cs="Arial"/>
                <w:sz w:val="20"/>
              </w:rPr>
              <w:t>Evang</w:t>
            </w:r>
            <w:proofErr w:type="spellEnd"/>
            <w:r w:rsidRPr="006C52C9">
              <w:rPr>
                <w:rFonts w:ascii="Arial" w:hAnsi="Arial" w:cs="Arial"/>
                <w:sz w:val="20"/>
              </w:rPr>
              <w:t xml:space="preserve">.-Luth. Kirche in Bayern betätigen und ihren Sitz in Bayern haben. </w:t>
            </w:r>
            <w:r>
              <w:rPr>
                <w:rFonts w:ascii="Arial" w:hAnsi="Arial" w:cs="Arial"/>
                <w:sz w:val="20"/>
                <w:vertAlign w:val="superscript"/>
              </w:rPr>
              <w:t>2</w:t>
            </w:r>
            <w:r w:rsidRPr="006C52C9">
              <w:rPr>
                <w:rFonts w:ascii="Arial" w:hAnsi="Arial" w:cs="Arial"/>
                <w:sz w:val="20"/>
              </w:rPr>
              <w:t xml:space="preserve">Über die Aufnahme korporativer Mitglieder entscheidet die Mitgliederversammlung. </w:t>
            </w:r>
          </w:p>
          <w:p w:rsidR="006C52C9" w:rsidRDefault="006C52C9" w:rsidP="001358AE">
            <w:pPr>
              <w:pStyle w:val="Listenabsatz"/>
              <w:numPr>
                <w:ilvl w:val="0"/>
                <w:numId w:val="5"/>
              </w:numPr>
              <w:rPr>
                <w:rFonts w:ascii="Arial" w:hAnsi="Arial" w:cs="Arial"/>
                <w:sz w:val="20"/>
              </w:rPr>
            </w:pPr>
            <w:r>
              <w:rPr>
                <w:rFonts w:ascii="Arial" w:hAnsi="Arial" w:cs="Arial"/>
                <w:sz w:val="20"/>
                <w:vertAlign w:val="superscript"/>
              </w:rPr>
              <w:t>1</w:t>
            </w:r>
            <w:r w:rsidRPr="006C52C9">
              <w:rPr>
                <w:rFonts w:ascii="Arial" w:hAnsi="Arial" w:cs="Arial"/>
                <w:sz w:val="20"/>
              </w:rPr>
              <w:t xml:space="preserve">Förder- (Gast-) Mitglieder können alle natürlichen und juristischen Personen werden, die nicht unter Abs. 2 und 3 aufgeführt/erfasst sind, jedoch die Aufgaben, Ziele und Zwecke des Verbandes gemäß § 2 fördern und unterstützen wollen. </w:t>
            </w:r>
            <w:r>
              <w:rPr>
                <w:rFonts w:ascii="Arial" w:hAnsi="Arial" w:cs="Arial"/>
                <w:sz w:val="20"/>
                <w:vertAlign w:val="superscript"/>
              </w:rPr>
              <w:t>2</w:t>
            </w:r>
            <w:r w:rsidRPr="006C52C9">
              <w:rPr>
                <w:rFonts w:ascii="Arial" w:hAnsi="Arial" w:cs="Arial"/>
                <w:sz w:val="20"/>
              </w:rPr>
              <w:t>Förder- (Gast-) Mitglieder haben in der</w:t>
            </w:r>
            <w:r>
              <w:rPr>
                <w:rFonts w:ascii="Arial" w:hAnsi="Arial" w:cs="Arial"/>
                <w:sz w:val="20"/>
              </w:rPr>
              <w:t xml:space="preserve"> M</w:t>
            </w:r>
            <w:r w:rsidRPr="006C52C9">
              <w:rPr>
                <w:rFonts w:ascii="Arial" w:hAnsi="Arial" w:cs="Arial"/>
                <w:sz w:val="20"/>
              </w:rPr>
              <w:t>itgliederversammlung kein Stimmrecht.</w:t>
            </w:r>
          </w:p>
          <w:p w:rsidR="006C52C9" w:rsidRDefault="006C52C9" w:rsidP="001358AE">
            <w:pPr>
              <w:pStyle w:val="Listenabsatz"/>
              <w:numPr>
                <w:ilvl w:val="0"/>
                <w:numId w:val="5"/>
              </w:numPr>
              <w:rPr>
                <w:rFonts w:ascii="Arial" w:hAnsi="Arial" w:cs="Arial"/>
                <w:sz w:val="20"/>
              </w:rPr>
            </w:pPr>
            <w:r>
              <w:rPr>
                <w:rFonts w:ascii="Arial" w:hAnsi="Arial" w:cs="Arial"/>
                <w:sz w:val="20"/>
                <w:vertAlign w:val="superscript"/>
              </w:rPr>
              <w:t>1</w:t>
            </w:r>
            <w:r w:rsidRPr="006C52C9">
              <w:rPr>
                <w:rFonts w:ascii="Arial" w:hAnsi="Arial" w:cs="Arial"/>
                <w:sz w:val="20"/>
              </w:rPr>
              <w:t xml:space="preserve">Aufnahmeanträge sind an den Vorstand zu richten. </w:t>
            </w:r>
            <w:r>
              <w:rPr>
                <w:rFonts w:ascii="Arial" w:hAnsi="Arial" w:cs="Arial"/>
                <w:sz w:val="20"/>
                <w:vertAlign w:val="superscript"/>
              </w:rPr>
              <w:t>2</w:t>
            </w:r>
            <w:r w:rsidRPr="006C52C9">
              <w:rPr>
                <w:rFonts w:ascii="Arial" w:hAnsi="Arial" w:cs="Arial"/>
                <w:sz w:val="20"/>
              </w:rPr>
              <w:t>Dieser prüft, ob die satzungsgemäßen Voraussetzungen für die Mitgliedschaft gegeben sind und entscheidet über die Aufnahme, soweit nicht die Mitgliederversammlung zuständig ist.</w:t>
            </w:r>
          </w:p>
          <w:p w:rsidR="006C52C9" w:rsidRDefault="006C52C9" w:rsidP="001358AE">
            <w:pPr>
              <w:pStyle w:val="Listenabsatz"/>
              <w:numPr>
                <w:ilvl w:val="0"/>
                <w:numId w:val="5"/>
              </w:numPr>
              <w:rPr>
                <w:rFonts w:ascii="Arial" w:hAnsi="Arial" w:cs="Arial"/>
                <w:sz w:val="20"/>
              </w:rPr>
            </w:pPr>
            <w:r w:rsidRPr="006C52C9">
              <w:rPr>
                <w:rFonts w:ascii="Arial" w:hAnsi="Arial" w:cs="Arial"/>
                <w:sz w:val="20"/>
              </w:rPr>
              <w:t>Die Mitglieder erhalten eine Mitgliedskarte und eine Satzung.</w:t>
            </w:r>
          </w:p>
          <w:p w:rsidR="006C52C9" w:rsidRDefault="006C52C9" w:rsidP="001358AE">
            <w:pPr>
              <w:pStyle w:val="Listenabsatz"/>
              <w:numPr>
                <w:ilvl w:val="0"/>
                <w:numId w:val="5"/>
              </w:numPr>
              <w:rPr>
                <w:rFonts w:ascii="Arial" w:hAnsi="Arial" w:cs="Arial"/>
                <w:sz w:val="20"/>
              </w:rPr>
            </w:pPr>
            <w:r w:rsidRPr="006C52C9">
              <w:rPr>
                <w:rFonts w:ascii="Arial" w:hAnsi="Arial" w:cs="Arial"/>
                <w:sz w:val="20"/>
              </w:rPr>
              <w:lastRenderedPageBreak/>
              <w:t>Die Mitgliedschaft beginnt mit dem in der Mitgliedskarte eingetragenen</w:t>
            </w:r>
            <w:r>
              <w:rPr>
                <w:rFonts w:ascii="Arial" w:hAnsi="Arial" w:cs="Arial"/>
                <w:sz w:val="20"/>
              </w:rPr>
              <w:t xml:space="preserve"> </w:t>
            </w:r>
            <w:r w:rsidRPr="006C52C9">
              <w:rPr>
                <w:rFonts w:ascii="Arial" w:hAnsi="Arial" w:cs="Arial"/>
                <w:sz w:val="20"/>
              </w:rPr>
              <w:t>Eintrittsdatum.</w:t>
            </w:r>
          </w:p>
          <w:p w:rsidR="006C52C9" w:rsidRPr="006C52C9" w:rsidRDefault="006C52C9" w:rsidP="006C52C9">
            <w:pPr>
              <w:rPr>
                <w:rFonts w:ascii="Arial" w:hAnsi="Arial" w:cs="Arial"/>
                <w:sz w:val="20"/>
              </w:rPr>
            </w:pPr>
          </w:p>
        </w:tc>
        <w:tc>
          <w:tcPr>
            <w:tcW w:w="3020" w:type="dxa"/>
          </w:tcPr>
          <w:p w:rsidR="006C52C9" w:rsidRPr="006C52C9" w:rsidRDefault="006C52C9" w:rsidP="006C52C9">
            <w:pPr>
              <w:rPr>
                <w:rFonts w:ascii="Arial" w:hAnsi="Arial" w:cs="Arial"/>
                <w:sz w:val="18"/>
              </w:rPr>
            </w:pPr>
            <w:r>
              <w:rPr>
                <w:rFonts w:ascii="Arial" w:hAnsi="Arial" w:cs="Arial"/>
                <w:sz w:val="18"/>
              </w:rPr>
              <w:lastRenderedPageBreak/>
              <w:t>Aus jetziger Satzung übernommen</w:t>
            </w:r>
          </w:p>
        </w:tc>
      </w:tr>
      <w:tr w:rsidR="00981B01" w:rsidRPr="00981B01" w:rsidTr="00981B01">
        <w:tc>
          <w:tcPr>
            <w:tcW w:w="6374" w:type="dxa"/>
          </w:tcPr>
          <w:p w:rsidR="00981B01" w:rsidRDefault="006C52C9" w:rsidP="00981B01">
            <w:pPr>
              <w:rPr>
                <w:rFonts w:ascii="Arial" w:hAnsi="Arial" w:cs="Arial"/>
                <w:b/>
                <w:sz w:val="20"/>
              </w:rPr>
            </w:pPr>
            <w:r>
              <w:rPr>
                <w:rFonts w:ascii="Arial" w:hAnsi="Arial" w:cs="Arial"/>
                <w:b/>
                <w:sz w:val="20"/>
              </w:rPr>
              <w:t>§ 4 Beendigung der Mitgliedschaft</w:t>
            </w:r>
          </w:p>
          <w:p w:rsidR="006C52C9" w:rsidRDefault="006C52C9" w:rsidP="00981B01">
            <w:pPr>
              <w:rPr>
                <w:rFonts w:ascii="Arial" w:hAnsi="Arial" w:cs="Arial"/>
                <w:b/>
                <w:sz w:val="20"/>
              </w:rPr>
            </w:pPr>
          </w:p>
          <w:p w:rsidR="006C52C9" w:rsidRDefault="006C52C9" w:rsidP="006C52C9">
            <w:pPr>
              <w:pStyle w:val="Listenabsatz"/>
              <w:numPr>
                <w:ilvl w:val="0"/>
                <w:numId w:val="7"/>
              </w:numPr>
              <w:rPr>
                <w:rFonts w:ascii="Arial" w:hAnsi="Arial" w:cs="Arial"/>
                <w:sz w:val="20"/>
              </w:rPr>
            </w:pPr>
            <w:r w:rsidRPr="006C52C9">
              <w:rPr>
                <w:rFonts w:ascii="Arial" w:hAnsi="Arial" w:cs="Arial"/>
                <w:sz w:val="20"/>
              </w:rPr>
              <w:t xml:space="preserve">Die Mitgliedschaft endet: </w:t>
            </w:r>
            <w:r>
              <w:rPr>
                <w:rFonts w:ascii="Arial" w:hAnsi="Arial" w:cs="Arial"/>
                <w:sz w:val="20"/>
              </w:rPr>
              <w:br/>
            </w:r>
            <w:r w:rsidRPr="006C52C9">
              <w:rPr>
                <w:rFonts w:ascii="Arial" w:hAnsi="Arial" w:cs="Arial"/>
                <w:sz w:val="20"/>
              </w:rPr>
              <w:t xml:space="preserve">a) durch den Tod bzw. die Auflösung bei korporativen Mitgliedern     und juristischen Personen. </w:t>
            </w:r>
            <w:r>
              <w:rPr>
                <w:rFonts w:ascii="Arial" w:hAnsi="Arial" w:cs="Arial"/>
                <w:sz w:val="20"/>
              </w:rPr>
              <w:br/>
            </w:r>
            <w:r w:rsidRPr="006C52C9">
              <w:rPr>
                <w:rFonts w:ascii="Arial" w:hAnsi="Arial" w:cs="Arial"/>
                <w:sz w:val="20"/>
              </w:rPr>
              <w:t xml:space="preserve">b) durch Austritt </w:t>
            </w:r>
            <w:r>
              <w:rPr>
                <w:rFonts w:ascii="Arial" w:hAnsi="Arial" w:cs="Arial"/>
                <w:sz w:val="20"/>
              </w:rPr>
              <w:br/>
            </w:r>
            <w:r w:rsidRPr="006C52C9">
              <w:rPr>
                <w:rFonts w:ascii="Arial" w:hAnsi="Arial" w:cs="Arial"/>
                <w:sz w:val="20"/>
              </w:rPr>
              <w:t xml:space="preserve">c) durch Ausscheiden aus dem kirchlichen Dienst; dies gilt nicht für Mitglieder, die wegen Erreichung der Altersgrenze oder Dienstunfähigkeit aus dem aktiven kirchlichen Dienst ausscheiden </w:t>
            </w:r>
            <w:r w:rsidR="00054DD5">
              <w:rPr>
                <w:rFonts w:ascii="Arial" w:hAnsi="Arial" w:cs="Arial"/>
                <w:sz w:val="20"/>
              </w:rPr>
              <w:br/>
            </w:r>
            <w:r w:rsidRPr="006C52C9">
              <w:rPr>
                <w:rFonts w:ascii="Arial" w:hAnsi="Arial" w:cs="Arial"/>
                <w:sz w:val="20"/>
              </w:rPr>
              <w:t>d) durch Ausschluss</w:t>
            </w:r>
            <w:r w:rsidR="00054DD5">
              <w:rPr>
                <w:rFonts w:ascii="Arial" w:hAnsi="Arial" w:cs="Arial"/>
                <w:sz w:val="20"/>
              </w:rPr>
              <w:t>.</w:t>
            </w:r>
          </w:p>
          <w:p w:rsidR="00054DD5" w:rsidRDefault="00054DD5" w:rsidP="006C52C9">
            <w:pPr>
              <w:pStyle w:val="Listenabsatz"/>
              <w:numPr>
                <w:ilvl w:val="0"/>
                <w:numId w:val="7"/>
              </w:numPr>
              <w:rPr>
                <w:rFonts w:ascii="Arial" w:hAnsi="Arial" w:cs="Arial"/>
                <w:sz w:val="20"/>
              </w:rPr>
            </w:pPr>
            <w:r>
              <w:rPr>
                <w:rFonts w:ascii="Arial" w:hAnsi="Arial" w:cs="Arial"/>
                <w:sz w:val="20"/>
                <w:vertAlign w:val="superscript"/>
              </w:rPr>
              <w:t>1</w:t>
            </w:r>
            <w:r w:rsidRPr="00054DD5">
              <w:rPr>
                <w:rFonts w:ascii="Arial" w:hAnsi="Arial" w:cs="Arial"/>
                <w:sz w:val="20"/>
              </w:rPr>
              <w:t>Der Austritt ist jederzeit, frühestens sechs Monate nach erfolgter</w:t>
            </w:r>
            <w:r>
              <w:rPr>
                <w:rFonts w:ascii="Arial" w:hAnsi="Arial" w:cs="Arial"/>
                <w:sz w:val="20"/>
              </w:rPr>
              <w:t xml:space="preserve"> </w:t>
            </w:r>
            <w:r w:rsidRPr="00054DD5">
              <w:rPr>
                <w:rFonts w:ascii="Arial" w:hAnsi="Arial" w:cs="Arial"/>
                <w:sz w:val="20"/>
              </w:rPr>
              <w:t xml:space="preserve">Aufnahme möglich. </w:t>
            </w:r>
            <w:r>
              <w:rPr>
                <w:rFonts w:ascii="Arial" w:hAnsi="Arial" w:cs="Arial"/>
                <w:sz w:val="20"/>
                <w:vertAlign w:val="superscript"/>
              </w:rPr>
              <w:t>2</w:t>
            </w:r>
            <w:r w:rsidRPr="00054DD5">
              <w:rPr>
                <w:rFonts w:ascii="Arial" w:hAnsi="Arial" w:cs="Arial"/>
                <w:sz w:val="20"/>
              </w:rPr>
              <w:t>Er ist dem Vorstand schriftlich anzuzeigen.</w:t>
            </w:r>
            <w:r>
              <w:rPr>
                <w:rFonts w:ascii="Arial" w:hAnsi="Arial" w:cs="Arial"/>
                <w:sz w:val="20"/>
              </w:rPr>
              <w:t xml:space="preserve"> </w:t>
            </w:r>
            <w:r>
              <w:rPr>
                <w:rFonts w:ascii="Arial" w:hAnsi="Arial" w:cs="Arial"/>
                <w:color w:val="FF0000"/>
                <w:sz w:val="20"/>
                <w:vertAlign w:val="superscript"/>
              </w:rPr>
              <w:t>3</w:t>
            </w:r>
            <w:r>
              <w:rPr>
                <w:rFonts w:ascii="Arial" w:hAnsi="Arial" w:cs="Arial"/>
                <w:color w:val="FF0000"/>
                <w:sz w:val="20"/>
              </w:rPr>
              <w:t>Der Mitgliedsbeitrag für das laufende Jahr (Jahr, in dem die Kündigung erfolgt) ist unbeschadet einer Kündigung fällig.</w:t>
            </w:r>
          </w:p>
          <w:p w:rsidR="00054DD5" w:rsidRDefault="00054DD5" w:rsidP="006C52C9">
            <w:pPr>
              <w:pStyle w:val="Listenabsatz"/>
              <w:numPr>
                <w:ilvl w:val="0"/>
                <w:numId w:val="7"/>
              </w:numPr>
              <w:rPr>
                <w:rFonts w:ascii="Arial" w:hAnsi="Arial" w:cs="Arial"/>
                <w:sz w:val="20"/>
              </w:rPr>
            </w:pPr>
            <w:r>
              <w:rPr>
                <w:rFonts w:ascii="Arial" w:hAnsi="Arial" w:cs="Arial"/>
                <w:sz w:val="20"/>
                <w:vertAlign w:val="superscript"/>
              </w:rPr>
              <w:t>1</w:t>
            </w:r>
            <w:r w:rsidRPr="00054DD5">
              <w:rPr>
                <w:rFonts w:ascii="Arial" w:hAnsi="Arial" w:cs="Arial"/>
                <w:sz w:val="20"/>
              </w:rPr>
              <w:t xml:space="preserve">Der Ausschluss erfolgt auf Beschluss des Vorstandes, wenn ein Mitglied gegen die Interessen des Verbandes gröblich verstößt, ihn schädigt oder zu schädigen versucht oder den Mitgliederbeitrag in zwei aufeinander folgenden Jahren nicht entrichtet. </w:t>
            </w:r>
            <w:r>
              <w:rPr>
                <w:rFonts w:ascii="Arial" w:hAnsi="Arial" w:cs="Arial"/>
                <w:sz w:val="20"/>
                <w:vertAlign w:val="superscript"/>
              </w:rPr>
              <w:t>2</w:t>
            </w:r>
            <w:r w:rsidRPr="00054DD5">
              <w:rPr>
                <w:rFonts w:ascii="Arial" w:hAnsi="Arial" w:cs="Arial"/>
                <w:sz w:val="20"/>
              </w:rPr>
              <w:t>Gegen die Entscheidung des Vorstandes steht innerhalb von drei Monaten das Recht des Einspruches an den Beschwerdeausschuss zu (§§ 14 und 15</w:t>
            </w:r>
            <w:r>
              <w:rPr>
                <w:rFonts w:ascii="Arial" w:hAnsi="Arial" w:cs="Arial"/>
                <w:color w:val="FF0000"/>
                <w:sz w:val="20"/>
              </w:rPr>
              <w:t xml:space="preserve"> Bezug herstellen</w:t>
            </w:r>
            <w:r w:rsidRPr="00054DD5">
              <w:rPr>
                <w:rFonts w:ascii="Arial" w:hAnsi="Arial" w:cs="Arial"/>
                <w:sz w:val="20"/>
              </w:rPr>
              <w:t>).</w:t>
            </w:r>
          </w:p>
          <w:p w:rsidR="00054DD5" w:rsidRPr="00054DD5" w:rsidRDefault="00054DD5" w:rsidP="00054DD5">
            <w:pPr>
              <w:rPr>
                <w:rFonts w:ascii="Arial" w:hAnsi="Arial" w:cs="Arial"/>
                <w:sz w:val="20"/>
              </w:rPr>
            </w:pPr>
          </w:p>
        </w:tc>
        <w:tc>
          <w:tcPr>
            <w:tcW w:w="3020" w:type="dxa"/>
          </w:tcPr>
          <w:p w:rsidR="00981B01" w:rsidRDefault="00054DD5" w:rsidP="00981B01">
            <w:pPr>
              <w:rPr>
                <w:rFonts w:ascii="Arial" w:hAnsi="Arial" w:cs="Arial"/>
                <w:sz w:val="18"/>
              </w:rPr>
            </w:pPr>
            <w:r>
              <w:rPr>
                <w:rFonts w:ascii="Arial" w:hAnsi="Arial" w:cs="Arial"/>
                <w:sz w:val="18"/>
              </w:rPr>
              <w:t>Aus jetziger Satzung übernommen</w:t>
            </w:r>
          </w:p>
          <w:p w:rsidR="00054DD5" w:rsidRDefault="00054DD5" w:rsidP="00981B01">
            <w:pPr>
              <w:rPr>
                <w:rFonts w:ascii="Arial" w:hAnsi="Arial" w:cs="Arial"/>
                <w:color w:val="FF0000"/>
                <w:sz w:val="18"/>
              </w:rPr>
            </w:pPr>
            <w:r>
              <w:rPr>
                <w:rFonts w:ascii="Arial" w:hAnsi="Arial" w:cs="Arial"/>
                <w:color w:val="FF0000"/>
                <w:sz w:val="18"/>
              </w:rPr>
              <w:t>Rot Arthur</w:t>
            </w:r>
          </w:p>
          <w:p w:rsidR="00054DD5" w:rsidRPr="00054DD5" w:rsidRDefault="00054DD5" w:rsidP="00981B01">
            <w:pPr>
              <w:rPr>
                <w:rFonts w:ascii="Arial" w:hAnsi="Arial" w:cs="Arial"/>
                <w:color w:val="FF0000"/>
                <w:sz w:val="18"/>
              </w:rPr>
            </w:pPr>
            <w:r>
              <w:rPr>
                <w:rFonts w:ascii="Arial" w:hAnsi="Arial" w:cs="Arial"/>
                <w:color w:val="FF0000"/>
                <w:sz w:val="18"/>
              </w:rPr>
              <w:t>Zu Abs 3: statt Vorstand Aufsichtsrat</w:t>
            </w:r>
          </w:p>
        </w:tc>
      </w:tr>
      <w:tr w:rsidR="00981B01" w:rsidRPr="00981B01" w:rsidTr="00981B01">
        <w:tc>
          <w:tcPr>
            <w:tcW w:w="6374" w:type="dxa"/>
          </w:tcPr>
          <w:p w:rsidR="00981B01" w:rsidRDefault="00054DD5" w:rsidP="00981B01">
            <w:pPr>
              <w:rPr>
                <w:rFonts w:ascii="Arial" w:hAnsi="Arial" w:cs="Arial"/>
                <w:b/>
                <w:sz w:val="20"/>
              </w:rPr>
            </w:pPr>
            <w:r>
              <w:rPr>
                <w:rFonts w:ascii="Arial" w:hAnsi="Arial" w:cs="Arial"/>
                <w:b/>
                <w:sz w:val="20"/>
              </w:rPr>
              <w:t>§ 5 Beitrag</w:t>
            </w:r>
          </w:p>
          <w:p w:rsidR="00054DD5" w:rsidRDefault="00054DD5" w:rsidP="00981B01">
            <w:pPr>
              <w:rPr>
                <w:rFonts w:ascii="Arial" w:hAnsi="Arial" w:cs="Arial"/>
                <w:b/>
                <w:sz w:val="20"/>
              </w:rPr>
            </w:pPr>
          </w:p>
          <w:p w:rsidR="00054DD5" w:rsidRDefault="00D1672D" w:rsidP="00D1672D">
            <w:pPr>
              <w:ind w:left="720"/>
              <w:rPr>
                <w:rFonts w:ascii="Arial" w:hAnsi="Arial" w:cs="Arial"/>
                <w:sz w:val="20"/>
              </w:rPr>
            </w:pPr>
            <w:r w:rsidRPr="00D1672D">
              <w:rPr>
                <w:rFonts w:ascii="Arial" w:hAnsi="Arial" w:cs="Arial"/>
                <w:sz w:val="20"/>
              </w:rPr>
              <w:t>Die Mitglieder sind verpflichtet, den von der Mitgliederversammlung festgesetzten Beitrag zu entrichten.</w:t>
            </w:r>
          </w:p>
          <w:p w:rsidR="00D1672D" w:rsidRPr="00054DD5" w:rsidRDefault="00D1672D" w:rsidP="00D1672D">
            <w:pPr>
              <w:ind w:left="720"/>
              <w:rPr>
                <w:rFonts w:ascii="Arial" w:hAnsi="Arial" w:cs="Arial"/>
                <w:sz w:val="20"/>
              </w:rPr>
            </w:pPr>
          </w:p>
        </w:tc>
        <w:tc>
          <w:tcPr>
            <w:tcW w:w="3020" w:type="dxa"/>
          </w:tcPr>
          <w:p w:rsidR="00981B01" w:rsidRDefault="00D1672D" w:rsidP="00981B01">
            <w:pPr>
              <w:rPr>
                <w:rFonts w:ascii="Arial" w:hAnsi="Arial" w:cs="Arial"/>
                <w:sz w:val="18"/>
              </w:rPr>
            </w:pPr>
            <w:r>
              <w:rPr>
                <w:rFonts w:ascii="Arial" w:hAnsi="Arial" w:cs="Arial"/>
                <w:sz w:val="18"/>
              </w:rPr>
              <w:t>Aus jetziger Satzung übernommen</w:t>
            </w:r>
          </w:p>
          <w:p w:rsidR="00D1672D" w:rsidRDefault="00D1672D" w:rsidP="00981B01">
            <w:pPr>
              <w:rPr>
                <w:rFonts w:ascii="Arial" w:hAnsi="Arial" w:cs="Arial"/>
                <w:color w:val="FF0000"/>
                <w:sz w:val="18"/>
              </w:rPr>
            </w:pPr>
            <w:r>
              <w:rPr>
                <w:rFonts w:ascii="Arial" w:hAnsi="Arial" w:cs="Arial"/>
                <w:color w:val="FF0000"/>
                <w:sz w:val="18"/>
              </w:rPr>
              <w:t>Aufteilung nach Mitgliederklassen</w:t>
            </w:r>
          </w:p>
          <w:p w:rsidR="00D1672D" w:rsidRDefault="00D1672D" w:rsidP="00D1672D">
            <w:pPr>
              <w:pStyle w:val="Listenabsatz"/>
              <w:numPr>
                <w:ilvl w:val="0"/>
                <w:numId w:val="8"/>
              </w:numPr>
              <w:rPr>
                <w:rFonts w:ascii="Arial" w:hAnsi="Arial" w:cs="Arial"/>
                <w:color w:val="FF0000"/>
                <w:sz w:val="18"/>
              </w:rPr>
            </w:pPr>
            <w:r>
              <w:rPr>
                <w:rFonts w:ascii="Arial" w:hAnsi="Arial" w:cs="Arial"/>
                <w:color w:val="FF0000"/>
                <w:sz w:val="18"/>
              </w:rPr>
              <w:t>Persönlich</w:t>
            </w:r>
          </w:p>
          <w:p w:rsidR="00D1672D" w:rsidRDefault="00D1672D" w:rsidP="00D1672D">
            <w:pPr>
              <w:pStyle w:val="Listenabsatz"/>
              <w:numPr>
                <w:ilvl w:val="0"/>
                <w:numId w:val="8"/>
              </w:numPr>
              <w:rPr>
                <w:rFonts w:ascii="Arial" w:hAnsi="Arial" w:cs="Arial"/>
                <w:color w:val="FF0000"/>
                <w:sz w:val="18"/>
              </w:rPr>
            </w:pPr>
            <w:r>
              <w:rPr>
                <w:rFonts w:ascii="Arial" w:hAnsi="Arial" w:cs="Arial"/>
                <w:color w:val="FF0000"/>
                <w:sz w:val="18"/>
              </w:rPr>
              <w:t>Korporativ</w:t>
            </w:r>
          </w:p>
          <w:p w:rsidR="00D1672D" w:rsidRDefault="00D1672D" w:rsidP="00D1672D">
            <w:pPr>
              <w:pStyle w:val="Listenabsatz"/>
              <w:numPr>
                <w:ilvl w:val="0"/>
                <w:numId w:val="8"/>
              </w:numPr>
              <w:rPr>
                <w:rFonts w:ascii="Arial" w:hAnsi="Arial" w:cs="Arial"/>
                <w:color w:val="FF0000"/>
                <w:sz w:val="18"/>
              </w:rPr>
            </w:pPr>
            <w:r>
              <w:rPr>
                <w:rFonts w:ascii="Arial" w:hAnsi="Arial" w:cs="Arial"/>
                <w:color w:val="FF0000"/>
                <w:sz w:val="18"/>
              </w:rPr>
              <w:t>Gast?</w:t>
            </w:r>
          </w:p>
          <w:p w:rsidR="00D1672D" w:rsidRPr="00D1672D" w:rsidRDefault="00D1672D" w:rsidP="00D1672D">
            <w:pPr>
              <w:rPr>
                <w:rFonts w:ascii="Arial" w:hAnsi="Arial" w:cs="Arial"/>
                <w:color w:val="FF0000"/>
                <w:sz w:val="18"/>
              </w:rPr>
            </w:pPr>
          </w:p>
        </w:tc>
      </w:tr>
      <w:tr w:rsidR="00981B01" w:rsidRPr="00981B01" w:rsidTr="00981B01">
        <w:tc>
          <w:tcPr>
            <w:tcW w:w="6374" w:type="dxa"/>
          </w:tcPr>
          <w:p w:rsidR="00981B01" w:rsidRDefault="00D1672D" w:rsidP="00981B01">
            <w:pPr>
              <w:rPr>
                <w:rFonts w:ascii="Arial" w:hAnsi="Arial" w:cs="Arial"/>
                <w:b/>
                <w:sz w:val="20"/>
              </w:rPr>
            </w:pPr>
            <w:r>
              <w:rPr>
                <w:rFonts w:ascii="Arial" w:hAnsi="Arial" w:cs="Arial"/>
                <w:b/>
                <w:sz w:val="20"/>
              </w:rPr>
              <w:t>§ 6 Organe des Verbandes</w:t>
            </w:r>
          </w:p>
          <w:p w:rsidR="00D1672D" w:rsidRDefault="00D1672D" w:rsidP="00981B01">
            <w:pPr>
              <w:rPr>
                <w:rFonts w:ascii="Arial" w:hAnsi="Arial" w:cs="Arial"/>
                <w:b/>
                <w:sz w:val="20"/>
              </w:rPr>
            </w:pPr>
          </w:p>
          <w:p w:rsidR="00D1672D" w:rsidRDefault="00D1672D" w:rsidP="00D1672D">
            <w:pPr>
              <w:ind w:left="720"/>
              <w:rPr>
                <w:rFonts w:ascii="Arial" w:hAnsi="Arial" w:cs="Arial"/>
                <w:sz w:val="20"/>
              </w:rPr>
            </w:pPr>
            <w:r w:rsidRPr="00D1672D">
              <w:rPr>
                <w:rFonts w:ascii="Arial" w:hAnsi="Arial" w:cs="Arial"/>
                <w:sz w:val="20"/>
              </w:rPr>
              <w:t xml:space="preserve">Organe des Verbandes sind: </w:t>
            </w:r>
          </w:p>
          <w:p w:rsidR="00D1672D" w:rsidRDefault="00D1672D" w:rsidP="00D1672D">
            <w:pPr>
              <w:pStyle w:val="Listenabsatz"/>
              <w:numPr>
                <w:ilvl w:val="0"/>
                <w:numId w:val="10"/>
              </w:numPr>
              <w:rPr>
                <w:rFonts w:ascii="Arial" w:hAnsi="Arial" w:cs="Arial"/>
                <w:sz w:val="20"/>
              </w:rPr>
            </w:pPr>
            <w:r w:rsidRPr="00D1672D">
              <w:rPr>
                <w:rFonts w:ascii="Arial" w:hAnsi="Arial" w:cs="Arial"/>
                <w:sz w:val="20"/>
              </w:rPr>
              <w:t>die Mitgliederversammlung (§§ 7 bis 11</w:t>
            </w:r>
            <w:r>
              <w:rPr>
                <w:rFonts w:ascii="Arial" w:hAnsi="Arial" w:cs="Arial"/>
                <w:color w:val="FF0000"/>
                <w:sz w:val="20"/>
              </w:rPr>
              <w:t xml:space="preserve"> Bezug herstellen</w:t>
            </w:r>
            <w:r w:rsidRPr="00D1672D">
              <w:rPr>
                <w:rFonts w:ascii="Arial" w:hAnsi="Arial" w:cs="Arial"/>
                <w:sz w:val="20"/>
              </w:rPr>
              <w:t xml:space="preserve">) </w:t>
            </w:r>
          </w:p>
          <w:p w:rsidR="00D1672D" w:rsidRPr="00D1672D" w:rsidRDefault="00D1672D" w:rsidP="00D1672D">
            <w:pPr>
              <w:pStyle w:val="Listenabsatz"/>
              <w:numPr>
                <w:ilvl w:val="0"/>
                <w:numId w:val="10"/>
              </w:numPr>
              <w:rPr>
                <w:rFonts w:ascii="Arial" w:hAnsi="Arial" w:cs="Arial"/>
                <w:color w:val="FF0000"/>
                <w:sz w:val="20"/>
              </w:rPr>
            </w:pPr>
            <w:r w:rsidRPr="00D1672D">
              <w:rPr>
                <w:rFonts w:ascii="Arial" w:hAnsi="Arial" w:cs="Arial"/>
                <w:color w:val="FF0000"/>
                <w:sz w:val="20"/>
              </w:rPr>
              <w:t>der Aufsichtsrat</w:t>
            </w:r>
            <w:r>
              <w:rPr>
                <w:rFonts w:ascii="Arial" w:hAnsi="Arial" w:cs="Arial"/>
                <w:color w:val="FF0000"/>
                <w:sz w:val="20"/>
              </w:rPr>
              <w:t xml:space="preserve"> (§§ Bezug herstellen)</w:t>
            </w:r>
          </w:p>
          <w:p w:rsidR="00D1672D" w:rsidRPr="00D1672D" w:rsidRDefault="00D1672D" w:rsidP="00D1672D">
            <w:pPr>
              <w:pStyle w:val="Listenabsatz"/>
              <w:numPr>
                <w:ilvl w:val="0"/>
                <w:numId w:val="10"/>
              </w:numPr>
              <w:rPr>
                <w:rFonts w:ascii="Arial" w:hAnsi="Arial" w:cs="Arial"/>
                <w:color w:val="FF0000"/>
                <w:sz w:val="20"/>
              </w:rPr>
            </w:pPr>
            <w:r w:rsidRPr="00D1672D">
              <w:rPr>
                <w:rFonts w:ascii="Arial" w:hAnsi="Arial" w:cs="Arial"/>
                <w:color w:val="FF0000"/>
                <w:sz w:val="20"/>
              </w:rPr>
              <w:t>der Verbandsrat</w:t>
            </w:r>
            <w:r>
              <w:rPr>
                <w:rFonts w:ascii="Arial" w:hAnsi="Arial" w:cs="Arial"/>
                <w:color w:val="FF0000"/>
                <w:sz w:val="20"/>
              </w:rPr>
              <w:t xml:space="preserve"> (§§ Bezug herstellen)</w:t>
            </w:r>
          </w:p>
          <w:p w:rsidR="00D1672D" w:rsidRDefault="00D1672D" w:rsidP="00D1672D">
            <w:pPr>
              <w:pStyle w:val="Listenabsatz"/>
              <w:numPr>
                <w:ilvl w:val="0"/>
                <w:numId w:val="10"/>
              </w:numPr>
              <w:rPr>
                <w:rFonts w:ascii="Arial" w:hAnsi="Arial" w:cs="Arial"/>
                <w:sz w:val="20"/>
              </w:rPr>
            </w:pPr>
            <w:r w:rsidRPr="00D1672D">
              <w:rPr>
                <w:rFonts w:ascii="Arial" w:hAnsi="Arial" w:cs="Arial"/>
                <w:sz w:val="20"/>
              </w:rPr>
              <w:t>der Vorstand (§§ 12 und 13</w:t>
            </w:r>
            <w:r>
              <w:rPr>
                <w:rFonts w:ascii="Arial" w:hAnsi="Arial" w:cs="Arial"/>
                <w:color w:val="FF0000"/>
                <w:sz w:val="20"/>
              </w:rPr>
              <w:t xml:space="preserve"> Bezug herstellen</w:t>
            </w:r>
            <w:r w:rsidRPr="00D1672D">
              <w:rPr>
                <w:rFonts w:ascii="Arial" w:hAnsi="Arial" w:cs="Arial"/>
                <w:sz w:val="20"/>
              </w:rPr>
              <w:t>)</w:t>
            </w:r>
            <w:r>
              <w:rPr>
                <w:rFonts w:ascii="Arial" w:hAnsi="Arial" w:cs="Arial"/>
                <w:sz w:val="20"/>
              </w:rPr>
              <w:t>.</w:t>
            </w:r>
          </w:p>
          <w:p w:rsidR="00D1672D" w:rsidRPr="00D1672D" w:rsidRDefault="00D1672D" w:rsidP="00D1672D">
            <w:pPr>
              <w:rPr>
                <w:rFonts w:ascii="Arial" w:hAnsi="Arial" w:cs="Arial"/>
                <w:sz w:val="20"/>
              </w:rPr>
            </w:pPr>
          </w:p>
        </w:tc>
        <w:tc>
          <w:tcPr>
            <w:tcW w:w="3020" w:type="dxa"/>
          </w:tcPr>
          <w:p w:rsidR="00981B01" w:rsidRDefault="00D1672D" w:rsidP="00981B01">
            <w:pPr>
              <w:rPr>
                <w:rFonts w:ascii="Arial" w:hAnsi="Arial" w:cs="Arial"/>
                <w:sz w:val="18"/>
              </w:rPr>
            </w:pPr>
            <w:r>
              <w:rPr>
                <w:rFonts w:ascii="Arial" w:hAnsi="Arial" w:cs="Arial"/>
                <w:sz w:val="18"/>
              </w:rPr>
              <w:t xml:space="preserve">Aus jetziger Satzung übernommen </w:t>
            </w:r>
          </w:p>
          <w:p w:rsidR="00D1672D" w:rsidRPr="00D1672D" w:rsidRDefault="00D1672D" w:rsidP="00981B01">
            <w:pPr>
              <w:rPr>
                <w:rFonts w:ascii="Arial" w:hAnsi="Arial" w:cs="Arial"/>
                <w:color w:val="FF0000"/>
                <w:sz w:val="18"/>
              </w:rPr>
            </w:pPr>
            <w:r>
              <w:rPr>
                <w:rFonts w:ascii="Arial" w:hAnsi="Arial" w:cs="Arial"/>
                <w:color w:val="FF0000"/>
                <w:sz w:val="18"/>
              </w:rPr>
              <w:t>Rot Ergänzungen aus Schaubild</w:t>
            </w:r>
          </w:p>
        </w:tc>
      </w:tr>
      <w:tr w:rsidR="00981B01" w:rsidRPr="00981B01" w:rsidTr="00981B01">
        <w:tc>
          <w:tcPr>
            <w:tcW w:w="6374" w:type="dxa"/>
          </w:tcPr>
          <w:p w:rsidR="00981B01" w:rsidRDefault="004E79E3" w:rsidP="00981B01">
            <w:pPr>
              <w:rPr>
                <w:rFonts w:ascii="Arial" w:hAnsi="Arial" w:cs="Arial"/>
                <w:b/>
                <w:sz w:val="20"/>
              </w:rPr>
            </w:pPr>
            <w:r>
              <w:rPr>
                <w:rFonts w:ascii="Arial" w:hAnsi="Arial" w:cs="Arial"/>
                <w:b/>
                <w:sz w:val="20"/>
              </w:rPr>
              <w:t>§ 7 Mitgliederversammlung</w:t>
            </w:r>
          </w:p>
          <w:p w:rsidR="004E79E3" w:rsidRDefault="004E79E3" w:rsidP="00981B01">
            <w:pPr>
              <w:rPr>
                <w:rFonts w:ascii="Arial" w:hAnsi="Arial" w:cs="Arial"/>
                <w:sz w:val="20"/>
              </w:rPr>
            </w:pPr>
          </w:p>
          <w:p w:rsidR="004E79E3" w:rsidRDefault="004E79E3" w:rsidP="004E79E3">
            <w:pPr>
              <w:pStyle w:val="Listenabsatz"/>
              <w:numPr>
                <w:ilvl w:val="0"/>
                <w:numId w:val="11"/>
              </w:numPr>
              <w:rPr>
                <w:rFonts w:ascii="Arial" w:hAnsi="Arial" w:cs="Arial"/>
                <w:sz w:val="20"/>
              </w:rPr>
            </w:pPr>
            <w:r>
              <w:rPr>
                <w:rFonts w:ascii="Arial" w:hAnsi="Arial" w:cs="Arial"/>
                <w:sz w:val="20"/>
                <w:vertAlign w:val="superscript"/>
              </w:rPr>
              <w:t>1</w:t>
            </w:r>
            <w:r w:rsidRPr="004E79E3">
              <w:rPr>
                <w:rFonts w:ascii="Arial" w:hAnsi="Arial" w:cs="Arial"/>
                <w:sz w:val="20"/>
              </w:rPr>
              <w:t xml:space="preserve">Die Mitgliederversammlung findet mindestens alle zwei Jahre statt. </w:t>
            </w:r>
            <w:r>
              <w:rPr>
                <w:rFonts w:ascii="Arial" w:hAnsi="Arial" w:cs="Arial"/>
                <w:sz w:val="20"/>
                <w:vertAlign w:val="superscript"/>
              </w:rPr>
              <w:t>2</w:t>
            </w:r>
            <w:r w:rsidRPr="004E79E3">
              <w:rPr>
                <w:rFonts w:ascii="Arial" w:hAnsi="Arial" w:cs="Arial"/>
                <w:sz w:val="20"/>
              </w:rPr>
              <w:t>Der</w:t>
            </w:r>
            <w:r>
              <w:rPr>
                <w:rFonts w:ascii="Arial" w:hAnsi="Arial" w:cs="Arial"/>
                <w:sz w:val="20"/>
              </w:rPr>
              <w:t xml:space="preserve"> </w:t>
            </w:r>
            <w:r w:rsidRPr="004E79E3">
              <w:rPr>
                <w:rFonts w:ascii="Arial" w:hAnsi="Arial" w:cs="Arial"/>
                <w:sz w:val="20"/>
              </w:rPr>
              <w:t>Zeitpunkt ist den Mitgliedern drei Monate vorher bekanntzugeben.</w:t>
            </w:r>
          </w:p>
          <w:p w:rsidR="004E79E3" w:rsidRDefault="004E79E3" w:rsidP="004E79E3">
            <w:pPr>
              <w:pStyle w:val="Listenabsatz"/>
              <w:numPr>
                <w:ilvl w:val="0"/>
                <w:numId w:val="11"/>
              </w:numPr>
              <w:rPr>
                <w:rFonts w:ascii="Arial" w:hAnsi="Arial" w:cs="Arial"/>
                <w:sz w:val="20"/>
              </w:rPr>
            </w:pPr>
            <w:r>
              <w:rPr>
                <w:rFonts w:ascii="Arial" w:hAnsi="Arial" w:cs="Arial"/>
                <w:sz w:val="20"/>
                <w:vertAlign w:val="superscript"/>
              </w:rPr>
              <w:t>1</w:t>
            </w:r>
            <w:r w:rsidRPr="004E79E3">
              <w:rPr>
                <w:rFonts w:ascii="Arial" w:hAnsi="Arial" w:cs="Arial"/>
                <w:sz w:val="20"/>
              </w:rPr>
              <w:t>Anträge zu § 8 Ziff. 1 bis 9 sind spätestens sechs Wochen vor der</w:t>
            </w:r>
            <w:r>
              <w:rPr>
                <w:rFonts w:ascii="Arial" w:hAnsi="Arial" w:cs="Arial"/>
                <w:sz w:val="20"/>
              </w:rPr>
              <w:t xml:space="preserve"> </w:t>
            </w:r>
            <w:r w:rsidRPr="004E79E3">
              <w:rPr>
                <w:rFonts w:ascii="Arial" w:hAnsi="Arial" w:cs="Arial"/>
                <w:sz w:val="20"/>
              </w:rPr>
              <w:t>Mitgliederversammlung dem Vorstand zuzuleiten, der sie in die</w:t>
            </w:r>
            <w:r>
              <w:rPr>
                <w:rFonts w:ascii="Arial" w:hAnsi="Arial" w:cs="Arial"/>
                <w:sz w:val="20"/>
              </w:rPr>
              <w:t xml:space="preserve"> </w:t>
            </w:r>
            <w:r w:rsidRPr="004E79E3">
              <w:rPr>
                <w:rFonts w:ascii="Arial" w:hAnsi="Arial" w:cs="Arial"/>
                <w:sz w:val="20"/>
              </w:rPr>
              <w:t xml:space="preserve">Tagesordnung aufzunehmen hat. </w:t>
            </w:r>
            <w:r>
              <w:rPr>
                <w:rFonts w:ascii="Arial" w:hAnsi="Arial" w:cs="Arial"/>
                <w:sz w:val="20"/>
                <w:vertAlign w:val="superscript"/>
              </w:rPr>
              <w:t>2</w:t>
            </w:r>
            <w:r w:rsidRPr="004E79E3">
              <w:rPr>
                <w:rFonts w:ascii="Arial" w:hAnsi="Arial" w:cs="Arial"/>
                <w:sz w:val="20"/>
              </w:rPr>
              <w:t>Andere Anträge sollten bis zu diesem</w:t>
            </w:r>
            <w:r>
              <w:rPr>
                <w:rFonts w:ascii="Arial" w:hAnsi="Arial" w:cs="Arial"/>
                <w:sz w:val="20"/>
              </w:rPr>
              <w:t xml:space="preserve"> </w:t>
            </w:r>
            <w:r w:rsidRPr="004E79E3">
              <w:rPr>
                <w:rFonts w:ascii="Arial" w:hAnsi="Arial" w:cs="Arial"/>
                <w:sz w:val="20"/>
              </w:rPr>
              <w:t>Zeitpunkt beim Vorstand eingereicht sein.</w:t>
            </w:r>
          </w:p>
          <w:p w:rsidR="004E79E3" w:rsidRDefault="004E79E3" w:rsidP="004E79E3">
            <w:pPr>
              <w:pStyle w:val="Listenabsatz"/>
              <w:numPr>
                <w:ilvl w:val="0"/>
                <w:numId w:val="11"/>
              </w:numPr>
              <w:rPr>
                <w:rFonts w:ascii="Arial" w:hAnsi="Arial" w:cs="Arial"/>
                <w:sz w:val="20"/>
              </w:rPr>
            </w:pPr>
            <w:r>
              <w:rPr>
                <w:rFonts w:ascii="Arial" w:hAnsi="Arial" w:cs="Arial"/>
                <w:sz w:val="20"/>
                <w:vertAlign w:val="superscript"/>
              </w:rPr>
              <w:t>1</w:t>
            </w:r>
            <w:r w:rsidRPr="004E79E3">
              <w:rPr>
                <w:rFonts w:ascii="Arial" w:hAnsi="Arial" w:cs="Arial"/>
                <w:sz w:val="20"/>
              </w:rPr>
              <w:t>Die Mitgliederversammlung ist vom Vorstand einzuberufen. Die Einberufung erfolgt durch Veröffentlichung im Mitteilungsblatt des</w:t>
            </w:r>
            <w:r>
              <w:rPr>
                <w:rFonts w:ascii="Arial" w:hAnsi="Arial" w:cs="Arial"/>
                <w:sz w:val="20"/>
              </w:rPr>
              <w:t xml:space="preserve"> </w:t>
            </w:r>
            <w:r w:rsidRPr="004E79E3">
              <w:rPr>
                <w:rFonts w:ascii="Arial" w:hAnsi="Arial" w:cs="Arial"/>
                <w:sz w:val="20"/>
              </w:rPr>
              <w:t xml:space="preserve">Verbandes. </w:t>
            </w:r>
            <w:r>
              <w:rPr>
                <w:rFonts w:ascii="Arial" w:hAnsi="Arial" w:cs="Arial"/>
                <w:sz w:val="20"/>
                <w:vertAlign w:val="superscript"/>
              </w:rPr>
              <w:t>2</w:t>
            </w:r>
            <w:r w:rsidRPr="004E79E3">
              <w:rPr>
                <w:rFonts w:ascii="Arial" w:hAnsi="Arial" w:cs="Arial"/>
                <w:sz w:val="20"/>
              </w:rPr>
              <w:t xml:space="preserve">Sie muss die Tagesordnung </w:t>
            </w:r>
            <w:r w:rsidRPr="004E79E3">
              <w:rPr>
                <w:rFonts w:ascii="Arial" w:hAnsi="Arial" w:cs="Arial"/>
                <w:sz w:val="20"/>
              </w:rPr>
              <w:lastRenderedPageBreak/>
              <w:t>enthalten und vier Wochen vor</w:t>
            </w:r>
            <w:r>
              <w:rPr>
                <w:rFonts w:ascii="Arial" w:hAnsi="Arial" w:cs="Arial"/>
                <w:sz w:val="20"/>
              </w:rPr>
              <w:t xml:space="preserve"> </w:t>
            </w:r>
            <w:r w:rsidRPr="004E79E3">
              <w:rPr>
                <w:rFonts w:ascii="Arial" w:hAnsi="Arial" w:cs="Arial"/>
                <w:sz w:val="20"/>
              </w:rPr>
              <w:t>dem Termin abgeschickt werden.</w:t>
            </w:r>
          </w:p>
          <w:p w:rsidR="004E79E3" w:rsidRDefault="004E79E3" w:rsidP="004E79E3">
            <w:pPr>
              <w:pStyle w:val="Listenabsatz"/>
              <w:numPr>
                <w:ilvl w:val="0"/>
                <w:numId w:val="11"/>
              </w:numPr>
              <w:rPr>
                <w:rFonts w:ascii="Arial" w:hAnsi="Arial" w:cs="Arial"/>
                <w:sz w:val="20"/>
              </w:rPr>
            </w:pPr>
            <w:r w:rsidRPr="004E79E3">
              <w:rPr>
                <w:rFonts w:ascii="Arial" w:hAnsi="Arial" w:cs="Arial"/>
                <w:sz w:val="20"/>
              </w:rPr>
              <w:t xml:space="preserve">Eine Mitgliederversammlung ist </w:t>
            </w:r>
            <w:r>
              <w:rPr>
                <w:rFonts w:ascii="Arial" w:hAnsi="Arial" w:cs="Arial"/>
                <w:color w:val="FF0000"/>
                <w:sz w:val="20"/>
              </w:rPr>
              <w:t>vom Vorstand</w:t>
            </w:r>
            <w:r>
              <w:rPr>
                <w:rFonts w:ascii="Arial" w:hAnsi="Arial" w:cs="Arial"/>
                <w:sz w:val="20"/>
              </w:rPr>
              <w:t xml:space="preserve"> innerhalb von </w:t>
            </w:r>
            <w:r w:rsidRPr="004E79E3">
              <w:rPr>
                <w:rFonts w:ascii="Arial" w:hAnsi="Arial" w:cs="Arial"/>
                <w:sz w:val="20"/>
              </w:rPr>
              <w:t>sechs Wochen einzuberufen,</w:t>
            </w:r>
            <w:r>
              <w:rPr>
                <w:rFonts w:ascii="Arial" w:hAnsi="Arial" w:cs="Arial"/>
                <w:sz w:val="20"/>
              </w:rPr>
              <w:t xml:space="preserve"> </w:t>
            </w:r>
            <w:r w:rsidRPr="004E79E3">
              <w:rPr>
                <w:rFonts w:ascii="Arial" w:hAnsi="Arial" w:cs="Arial"/>
                <w:sz w:val="20"/>
              </w:rPr>
              <w:t>wenn es ein Zehntel der Mitglieder unter Angabe des Grundes</w:t>
            </w:r>
            <w:r>
              <w:rPr>
                <w:rFonts w:ascii="Arial" w:hAnsi="Arial" w:cs="Arial"/>
                <w:sz w:val="20"/>
              </w:rPr>
              <w:t xml:space="preserve"> </w:t>
            </w:r>
            <w:r w:rsidRPr="004E79E3">
              <w:rPr>
                <w:rFonts w:ascii="Arial" w:hAnsi="Arial" w:cs="Arial"/>
                <w:sz w:val="20"/>
              </w:rPr>
              <w:t>beantragt.</w:t>
            </w:r>
          </w:p>
          <w:p w:rsidR="004E79E3" w:rsidRDefault="004E79E3" w:rsidP="004E79E3">
            <w:pPr>
              <w:pStyle w:val="Listenabsatz"/>
              <w:numPr>
                <w:ilvl w:val="0"/>
                <w:numId w:val="11"/>
              </w:numPr>
              <w:rPr>
                <w:rFonts w:ascii="Arial" w:hAnsi="Arial" w:cs="Arial"/>
                <w:sz w:val="20"/>
              </w:rPr>
            </w:pPr>
            <w:r w:rsidRPr="004E79E3">
              <w:rPr>
                <w:rFonts w:ascii="Arial" w:hAnsi="Arial" w:cs="Arial"/>
                <w:sz w:val="20"/>
              </w:rPr>
              <w:t>Die Mitgliederversammlung wird von der oder dem Vorsitzenden</w:t>
            </w:r>
            <w:r>
              <w:rPr>
                <w:rFonts w:ascii="Arial" w:hAnsi="Arial" w:cs="Arial"/>
                <w:sz w:val="20"/>
              </w:rPr>
              <w:t xml:space="preserve"> </w:t>
            </w:r>
            <w:r>
              <w:rPr>
                <w:rFonts w:ascii="Arial" w:hAnsi="Arial" w:cs="Arial"/>
                <w:color w:val="FF0000"/>
                <w:sz w:val="20"/>
              </w:rPr>
              <w:t xml:space="preserve">des Aufsichtsrates </w:t>
            </w:r>
            <w:r w:rsidRPr="004E79E3">
              <w:rPr>
                <w:rFonts w:ascii="Arial" w:hAnsi="Arial" w:cs="Arial"/>
                <w:sz w:val="20"/>
              </w:rPr>
              <w:t>beziehungsweise deren Stellvertretung</w:t>
            </w:r>
            <w:r>
              <w:rPr>
                <w:rFonts w:ascii="Arial" w:hAnsi="Arial" w:cs="Arial"/>
                <w:color w:val="FF0000"/>
                <w:sz w:val="20"/>
              </w:rPr>
              <w:t>en</w:t>
            </w:r>
            <w:r w:rsidRPr="004E79E3">
              <w:rPr>
                <w:rFonts w:ascii="Arial" w:hAnsi="Arial" w:cs="Arial"/>
                <w:sz w:val="20"/>
              </w:rPr>
              <w:t xml:space="preserve"> geleitet.</w:t>
            </w:r>
          </w:p>
          <w:p w:rsidR="004E79E3" w:rsidRPr="004E79E3" w:rsidRDefault="004E79E3" w:rsidP="004E79E3">
            <w:pPr>
              <w:rPr>
                <w:rFonts w:ascii="Arial" w:hAnsi="Arial" w:cs="Arial"/>
                <w:sz w:val="20"/>
              </w:rPr>
            </w:pPr>
          </w:p>
        </w:tc>
        <w:tc>
          <w:tcPr>
            <w:tcW w:w="3020" w:type="dxa"/>
          </w:tcPr>
          <w:p w:rsidR="00981B01" w:rsidRDefault="004E79E3" w:rsidP="00981B01">
            <w:pPr>
              <w:rPr>
                <w:rFonts w:ascii="Arial" w:hAnsi="Arial" w:cs="Arial"/>
                <w:sz w:val="18"/>
              </w:rPr>
            </w:pPr>
            <w:r>
              <w:rPr>
                <w:rFonts w:ascii="Arial" w:hAnsi="Arial" w:cs="Arial"/>
                <w:sz w:val="18"/>
              </w:rPr>
              <w:lastRenderedPageBreak/>
              <w:t>Aus jetziger Satzung übernommen</w:t>
            </w:r>
          </w:p>
          <w:p w:rsidR="004E79E3" w:rsidRPr="004E79E3" w:rsidRDefault="004E79E3" w:rsidP="00981B01">
            <w:pPr>
              <w:rPr>
                <w:rFonts w:ascii="Arial" w:hAnsi="Arial" w:cs="Arial"/>
                <w:color w:val="FF0000"/>
                <w:sz w:val="18"/>
              </w:rPr>
            </w:pPr>
            <w:r>
              <w:rPr>
                <w:rFonts w:ascii="Arial" w:hAnsi="Arial" w:cs="Arial"/>
                <w:color w:val="FF0000"/>
                <w:sz w:val="18"/>
              </w:rPr>
              <w:t>Rot Ergänzungen aus Schaubild</w:t>
            </w:r>
          </w:p>
        </w:tc>
      </w:tr>
      <w:tr w:rsidR="00D1672D" w:rsidRPr="00981B01" w:rsidTr="00981B01">
        <w:tc>
          <w:tcPr>
            <w:tcW w:w="6374" w:type="dxa"/>
          </w:tcPr>
          <w:p w:rsidR="00D1672D" w:rsidRDefault="004E79E3" w:rsidP="00981B01">
            <w:pPr>
              <w:rPr>
                <w:rFonts w:ascii="Arial" w:hAnsi="Arial" w:cs="Arial"/>
                <w:b/>
                <w:sz w:val="20"/>
              </w:rPr>
            </w:pPr>
            <w:r>
              <w:rPr>
                <w:rFonts w:ascii="Arial" w:hAnsi="Arial" w:cs="Arial"/>
                <w:b/>
                <w:sz w:val="20"/>
              </w:rPr>
              <w:t>§ 8 Aufgaben der Mitgliederversammlung</w:t>
            </w:r>
          </w:p>
          <w:p w:rsidR="004E79E3" w:rsidRDefault="004E79E3" w:rsidP="00981B01">
            <w:pPr>
              <w:rPr>
                <w:rFonts w:ascii="Arial" w:hAnsi="Arial" w:cs="Arial"/>
                <w:b/>
                <w:sz w:val="20"/>
              </w:rPr>
            </w:pPr>
          </w:p>
          <w:p w:rsidR="004E79E3" w:rsidRDefault="001076E8" w:rsidP="001076E8">
            <w:pPr>
              <w:pStyle w:val="Listenabsatz"/>
              <w:rPr>
                <w:rFonts w:ascii="Arial" w:hAnsi="Arial" w:cs="Arial"/>
                <w:color w:val="FF0000"/>
                <w:sz w:val="20"/>
              </w:rPr>
            </w:pPr>
            <w:r>
              <w:rPr>
                <w:rFonts w:ascii="Arial" w:hAnsi="Arial" w:cs="Arial"/>
                <w:color w:val="FF0000"/>
                <w:sz w:val="20"/>
              </w:rPr>
              <w:t>Die Mitgliederversammlung hat folgende Aufgaben:</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die Entgegennahme des Geschäfts- und Kassenberichts sowie des</w:t>
            </w:r>
            <w:r>
              <w:rPr>
                <w:rFonts w:ascii="Arial" w:hAnsi="Arial" w:cs="Arial"/>
                <w:sz w:val="20"/>
              </w:rPr>
              <w:t xml:space="preserve"> </w:t>
            </w:r>
            <w:r w:rsidRPr="001076E8">
              <w:rPr>
                <w:rFonts w:ascii="Arial" w:hAnsi="Arial" w:cs="Arial"/>
                <w:sz w:val="20"/>
              </w:rPr>
              <w:t>Berichtes der Rechnungsprüfer</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die Entlastung des Vorstandes</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 xml:space="preserve">die Wahl </w:t>
            </w:r>
            <w:r w:rsidRPr="00E2054F">
              <w:rPr>
                <w:rFonts w:ascii="Arial" w:hAnsi="Arial" w:cs="Arial"/>
                <w:color w:val="FF0000"/>
                <w:sz w:val="20"/>
              </w:rPr>
              <w:t>d</w:t>
            </w:r>
            <w:r w:rsidR="00E2054F">
              <w:rPr>
                <w:rFonts w:ascii="Arial" w:hAnsi="Arial" w:cs="Arial"/>
                <w:color w:val="FF0000"/>
                <w:sz w:val="20"/>
              </w:rPr>
              <w:t>er Mitglieder des</w:t>
            </w:r>
            <w:r w:rsidRPr="00E2054F">
              <w:rPr>
                <w:rFonts w:ascii="Arial" w:hAnsi="Arial" w:cs="Arial"/>
                <w:color w:val="FF0000"/>
                <w:sz w:val="20"/>
              </w:rPr>
              <w:t xml:space="preserve"> Aufsichtsrates </w:t>
            </w:r>
            <w:r w:rsidRPr="001076E8">
              <w:rPr>
                <w:rFonts w:ascii="Arial" w:hAnsi="Arial" w:cs="Arial"/>
                <w:sz w:val="20"/>
              </w:rPr>
              <w:t>(§ 16</w:t>
            </w:r>
            <w:r>
              <w:rPr>
                <w:rFonts w:ascii="Arial" w:hAnsi="Arial" w:cs="Arial"/>
                <w:sz w:val="20"/>
              </w:rPr>
              <w:t xml:space="preserve"> </w:t>
            </w:r>
            <w:r>
              <w:rPr>
                <w:rFonts w:ascii="Arial" w:hAnsi="Arial" w:cs="Arial"/>
                <w:color w:val="FF0000"/>
                <w:sz w:val="20"/>
              </w:rPr>
              <w:t>Bezug</w:t>
            </w:r>
            <w:r w:rsidRPr="001076E8">
              <w:rPr>
                <w:rFonts w:ascii="Arial" w:hAnsi="Arial" w:cs="Arial"/>
                <w:sz w:val="20"/>
              </w:rPr>
              <w:t xml:space="preserve">), </w:t>
            </w:r>
            <w:r w:rsidR="00E2054F">
              <w:rPr>
                <w:rFonts w:ascii="Arial" w:hAnsi="Arial" w:cs="Arial"/>
                <w:color w:val="FF0000"/>
                <w:sz w:val="20"/>
              </w:rPr>
              <w:t>die Wahl Mitglieder des Verbandsrates, die von der Mitgliederversammlung zu wählen</w:t>
            </w:r>
            <w:r w:rsidR="00AC5557">
              <w:rPr>
                <w:rFonts w:ascii="Arial" w:hAnsi="Arial" w:cs="Arial"/>
                <w:color w:val="FF0000"/>
                <w:sz w:val="20"/>
              </w:rPr>
              <w:t xml:space="preserve"> sind</w:t>
            </w:r>
            <w:r w:rsidR="00E2054F">
              <w:rPr>
                <w:rFonts w:ascii="Arial" w:hAnsi="Arial" w:cs="Arial"/>
                <w:color w:val="FF0000"/>
                <w:sz w:val="20"/>
              </w:rPr>
              <w:t xml:space="preserve"> (§ Bezug), </w:t>
            </w:r>
            <w:r w:rsidRPr="001076E8">
              <w:rPr>
                <w:rFonts w:ascii="Arial" w:hAnsi="Arial" w:cs="Arial"/>
                <w:sz w:val="20"/>
              </w:rPr>
              <w:t>die Wahl des Beschwerdeausschusses (§ 14</w:t>
            </w:r>
            <w:r w:rsidR="00E2054F">
              <w:rPr>
                <w:rFonts w:ascii="Arial" w:hAnsi="Arial" w:cs="Arial"/>
                <w:sz w:val="20"/>
              </w:rPr>
              <w:t xml:space="preserve"> </w:t>
            </w:r>
            <w:r w:rsidR="00E2054F">
              <w:rPr>
                <w:rFonts w:ascii="Arial" w:hAnsi="Arial" w:cs="Arial"/>
                <w:color w:val="FF0000"/>
                <w:sz w:val="20"/>
              </w:rPr>
              <w:t>Bezug</w:t>
            </w:r>
            <w:r w:rsidRPr="001076E8">
              <w:rPr>
                <w:rFonts w:ascii="Arial" w:hAnsi="Arial" w:cs="Arial"/>
                <w:sz w:val="20"/>
              </w:rPr>
              <w:t>), die Wahl der Rechnungsprüfer</w:t>
            </w:r>
            <w:r>
              <w:rPr>
                <w:rFonts w:ascii="Arial" w:hAnsi="Arial" w:cs="Arial"/>
                <w:sz w:val="20"/>
              </w:rPr>
              <w:t xml:space="preserve"> </w:t>
            </w:r>
            <w:r w:rsidRPr="001076E8">
              <w:rPr>
                <w:rFonts w:ascii="Arial" w:hAnsi="Arial" w:cs="Arial"/>
                <w:sz w:val="20"/>
              </w:rPr>
              <w:t>(§ 13 a</w:t>
            </w:r>
            <w:r w:rsidR="00E2054F">
              <w:rPr>
                <w:rFonts w:ascii="Arial" w:hAnsi="Arial" w:cs="Arial"/>
                <w:sz w:val="20"/>
              </w:rPr>
              <w:t xml:space="preserve"> </w:t>
            </w:r>
            <w:r w:rsidR="00E2054F">
              <w:rPr>
                <w:rFonts w:ascii="Arial" w:hAnsi="Arial" w:cs="Arial"/>
                <w:color w:val="FF0000"/>
                <w:sz w:val="20"/>
              </w:rPr>
              <w:t>Bezug</w:t>
            </w:r>
            <w:r w:rsidRPr="001076E8">
              <w:rPr>
                <w:rFonts w:ascii="Arial" w:hAnsi="Arial" w:cs="Arial"/>
                <w:sz w:val="20"/>
              </w:rPr>
              <w:t>) und die Wahl des Vertrauensausschusses (§ 16a</w:t>
            </w:r>
            <w:r w:rsidR="00E2054F">
              <w:rPr>
                <w:rFonts w:ascii="Arial" w:hAnsi="Arial" w:cs="Arial"/>
                <w:sz w:val="20"/>
              </w:rPr>
              <w:t xml:space="preserve"> </w:t>
            </w:r>
            <w:r w:rsidR="00E2054F">
              <w:rPr>
                <w:rFonts w:ascii="Arial" w:hAnsi="Arial" w:cs="Arial"/>
                <w:color w:val="FF0000"/>
                <w:sz w:val="20"/>
              </w:rPr>
              <w:t>Bezug</w:t>
            </w:r>
            <w:r w:rsidRPr="001076E8">
              <w:rPr>
                <w:rFonts w:ascii="Arial" w:hAnsi="Arial" w:cs="Arial"/>
                <w:sz w:val="20"/>
              </w:rPr>
              <w:t>).</w:t>
            </w:r>
          </w:p>
          <w:p w:rsidR="001076E8" w:rsidRPr="00AC5557" w:rsidRDefault="001076E8" w:rsidP="001076E8">
            <w:pPr>
              <w:pStyle w:val="Listenabsatz"/>
              <w:numPr>
                <w:ilvl w:val="0"/>
                <w:numId w:val="13"/>
              </w:numPr>
              <w:rPr>
                <w:rFonts w:ascii="Arial" w:hAnsi="Arial" w:cs="Arial"/>
                <w:strike/>
                <w:color w:val="FF0000"/>
                <w:sz w:val="20"/>
              </w:rPr>
            </w:pPr>
            <w:r w:rsidRPr="00AC5557">
              <w:rPr>
                <w:rFonts w:ascii="Arial" w:hAnsi="Arial" w:cs="Arial"/>
                <w:strike/>
                <w:color w:val="FF0000"/>
                <w:sz w:val="20"/>
              </w:rPr>
              <w:t>die Abberufung von Vorstandsmitgliedern</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die Beschlussfassung über den Beitritt und Austritt des Verbandes zu anderen Organisationen</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Satzungsänderungen</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die Beschlussfassung über die Auflösung des Verbandes,</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die Festsetzung des Mitgliedsbeitrages,</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die Beschlussfassung über die Aufnahme von korporativen Mitgliedern</w:t>
            </w:r>
          </w:p>
          <w:p w:rsidR="001076E8" w:rsidRPr="001076E8" w:rsidRDefault="001076E8" w:rsidP="001076E8">
            <w:pPr>
              <w:pStyle w:val="Listenabsatz"/>
              <w:numPr>
                <w:ilvl w:val="0"/>
                <w:numId w:val="13"/>
              </w:numPr>
              <w:rPr>
                <w:rFonts w:ascii="Arial" w:hAnsi="Arial" w:cs="Arial"/>
                <w:sz w:val="20"/>
              </w:rPr>
            </w:pPr>
            <w:r w:rsidRPr="001076E8">
              <w:rPr>
                <w:rFonts w:ascii="Arial" w:hAnsi="Arial" w:cs="Arial"/>
                <w:sz w:val="20"/>
              </w:rPr>
              <w:t>die Beschlussfassung über Anträge</w:t>
            </w:r>
          </w:p>
          <w:p w:rsidR="001076E8" w:rsidRPr="001076E8" w:rsidRDefault="001076E8" w:rsidP="001076E8">
            <w:pPr>
              <w:pStyle w:val="Listenabsatz"/>
              <w:numPr>
                <w:ilvl w:val="0"/>
                <w:numId w:val="13"/>
              </w:numPr>
              <w:rPr>
                <w:rFonts w:ascii="Arial" w:hAnsi="Arial" w:cs="Arial"/>
                <w:color w:val="FF0000"/>
                <w:sz w:val="20"/>
              </w:rPr>
            </w:pPr>
            <w:r w:rsidRPr="001076E8">
              <w:rPr>
                <w:rFonts w:ascii="Arial" w:hAnsi="Arial" w:cs="Arial"/>
                <w:sz w:val="20"/>
              </w:rPr>
              <w:t>Wünsche und Anregungen vorzubringen</w:t>
            </w:r>
          </w:p>
          <w:p w:rsidR="001076E8" w:rsidRPr="001076E8" w:rsidRDefault="001076E8" w:rsidP="001076E8">
            <w:pPr>
              <w:rPr>
                <w:rFonts w:ascii="Arial" w:hAnsi="Arial" w:cs="Arial"/>
                <w:color w:val="FF0000"/>
                <w:sz w:val="20"/>
              </w:rPr>
            </w:pPr>
          </w:p>
        </w:tc>
        <w:tc>
          <w:tcPr>
            <w:tcW w:w="3020" w:type="dxa"/>
          </w:tcPr>
          <w:p w:rsidR="00D1672D" w:rsidRDefault="00AC5557" w:rsidP="00981B01">
            <w:pPr>
              <w:rPr>
                <w:rFonts w:ascii="Arial" w:hAnsi="Arial" w:cs="Arial"/>
                <w:sz w:val="18"/>
              </w:rPr>
            </w:pPr>
            <w:r>
              <w:rPr>
                <w:rFonts w:ascii="Arial" w:hAnsi="Arial" w:cs="Arial"/>
                <w:sz w:val="18"/>
              </w:rPr>
              <w:t>Aus jetziger Satzung übernommen</w:t>
            </w:r>
          </w:p>
          <w:p w:rsidR="00AC5557" w:rsidRPr="00AC5557" w:rsidRDefault="00AC5557" w:rsidP="00981B01">
            <w:pPr>
              <w:rPr>
                <w:rFonts w:ascii="Arial" w:hAnsi="Arial" w:cs="Arial"/>
                <w:color w:val="FF0000"/>
                <w:sz w:val="18"/>
              </w:rPr>
            </w:pPr>
            <w:r>
              <w:rPr>
                <w:rFonts w:ascii="Arial" w:hAnsi="Arial" w:cs="Arial"/>
                <w:color w:val="FF0000"/>
                <w:sz w:val="18"/>
              </w:rPr>
              <w:t>Rot Ergänzungen aus Schaubild</w:t>
            </w:r>
          </w:p>
        </w:tc>
      </w:tr>
      <w:tr w:rsidR="00D1672D" w:rsidRPr="00981B01" w:rsidTr="00981B01">
        <w:tc>
          <w:tcPr>
            <w:tcW w:w="6374" w:type="dxa"/>
          </w:tcPr>
          <w:p w:rsidR="00D1672D" w:rsidRDefault="00AC5557" w:rsidP="00981B01">
            <w:pPr>
              <w:rPr>
                <w:rFonts w:ascii="Arial" w:hAnsi="Arial" w:cs="Arial"/>
                <w:b/>
                <w:sz w:val="20"/>
              </w:rPr>
            </w:pPr>
            <w:r>
              <w:rPr>
                <w:rFonts w:ascii="Arial" w:hAnsi="Arial" w:cs="Arial"/>
                <w:b/>
                <w:sz w:val="20"/>
              </w:rPr>
              <w:t>§ 9 Zusammensetzung der Mitgliederversammlung</w:t>
            </w:r>
          </w:p>
          <w:p w:rsidR="00AC5557" w:rsidRDefault="00AC5557" w:rsidP="00981B01">
            <w:pPr>
              <w:rPr>
                <w:rFonts w:ascii="Arial" w:hAnsi="Arial" w:cs="Arial"/>
                <w:b/>
                <w:sz w:val="20"/>
              </w:rPr>
            </w:pPr>
          </w:p>
          <w:p w:rsidR="00AC5557" w:rsidRPr="00D9616C" w:rsidRDefault="00AC5557" w:rsidP="00AC5557">
            <w:pPr>
              <w:pStyle w:val="Bodytext2"/>
              <w:spacing w:before="0" w:line="240" w:lineRule="auto"/>
              <w:ind w:left="568" w:hanging="284"/>
              <w:jc w:val="both"/>
              <w:rPr>
                <w:sz w:val="24"/>
              </w:rPr>
            </w:pPr>
            <w:r w:rsidRPr="00D9616C">
              <w:rPr>
                <w:color w:val="000000"/>
                <w:sz w:val="20"/>
                <w:szCs w:val="22"/>
                <w:lang w:eastAsia="de-DE" w:bidi="de-DE"/>
              </w:rPr>
              <w:t xml:space="preserve">Der Mitgliederversammlung gehören </w:t>
            </w:r>
            <w:r w:rsidRPr="00D9616C">
              <w:rPr>
                <w:color w:val="FF0000"/>
                <w:sz w:val="20"/>
                <w:szCs w:val="22"/>
                <w:lang w:eastAsia="de-DE" w:bidi="de-DE"/>
              </w:rPr>
              <w:t>an</w:t>
            </w:r>
            <w:r w:rsidRPr="00D9616C">
              <w:rPr>
                <w:color w:val="000000"/>
                <w:sz w:val="20"/>
                <w:szCs w:val="22"/>
                <w:lang w:eastAsia="de-DE" w:bidi="de-DE"/>
              </w:rPr>
              <w:t>:</w:t>
            </w:r>
          </w:p>
          <w:p w:rsidR="00AC5557" w:rsidRPr="00D9616C" w:rsidRDefault="00AC5557" w:rsidP="00AC5557">
            <w:pPr>
              <w:pStyle w:val="Bodytext2"/>
              <w:spacing w:before="0" w:line="240" w:lineRule="auto"/>
              <w:ind w:left="568" w:hanging="284"/>
              <w:jc w:val="both"/>
              <w:rPr>
                <w:sz w:val="24"/>
              </w:rPr>
            </w:pPr>
            <w:r w:rsidRPr="00D9616C">
              <w:rPr>
                <w:color w:val="000000"/>
                <w:sz w:val="20"/>
                <w:szCs w:val="22"/>
                <w:lang w:eastAsia="de-DE" w:bidi="de-DE"/>
              </w:rPr>
              <w:t>1.</w:t>
            </w:r>
            <w:r w:rsidRPr="00D9616C">
              <w:rPr>
                <w:color w:val="000000"/>
                <w:sz w:val="20"/>
                <w:szCs w:val="22"/>
                <w:lang w:eastAsia="de-DE" w:bidi="de-DE"/>
              </w:rPr>
              <w:tab/>
              <w:t>die persönlichen Mitglieder</w:t>
            </w:r>
            <w:r w:rsidRPr="00D9616C">
              <w:rPr>
                <w:color w:val="FF0000"/>
                <w:sz w:val="20"/>
                <w:szCs w:val="22"/>
                <w:lang w:eastAsia="de-DE" w:bidi="de-DE"/>
              </w:rPr>
              <w:t>,</w:t>
            </w:r>
          </w:p>
          <w:p w:rsidR="00AC5557" w:rsidRPr="00D9616C" w:rsidRDefault="00AC5557" w:rsidP="00AC5557">
            <w:pPr>
              <w:pStyle w:val="Bodytext2"/>
              <w:spacing w:before="0" w:line="240" w:lineRule="auto"/>
              <w:ind w:left="568" w:hanging="284"/>
              <w:jc w:val="both"/>
              <w:rPr>
                <w:sz w:val="24"/>
              </w:rPr>
            </w:pPr>
            <w:r w:rsidRPr="00D9616C">
              <w:rPr>
                <w:color w:val="000000"/>
                <w:sz w:val="20"/>
                <w:szCs w:val="22"/>
                <w:lang w:eastAsia="de-DE" w:bidi="de-DE"/>
              </w:rPr>
              <w:t>2.</w:t>
            </w:r>
            <w:r w:rsidRPr="00D9616C">
              <w:rPr>
                <w:color w:val="000000"/>
                <w:sz w:val="20"/>
                <w:szCs w:val="22"/>
                <w:lang w:eastAsia="de-DE" w:bidi="de-DE"/>
              </w:rPr>
              <w:tab/>
              <w:t>die von den korporativen Mitgliedern entsandten stimmberechtigten Delegierten sowie</w:t>
            </w:r>
          </w:p>
          <w:p w:rsidR="00AC5557" w:rsidRPr="00D9616C" w:rsidRDefault="00AC5557" w:rsidP="00AC5557">
            <w:pPr>
              <w:pStyle w:val="Bodytext2"/>
              <w:spacing w:before="0" w:after="120" w:line="240" w:lineRule="auto"/>
              <w:ind w:left="568" w:hanging="284"/>
              <w:jc w:val="both"/>
              <w:rPr>
                <w:sz w:val="24"/>
              </w:rPr>
            </w:pPr>
            <w:r w:rsidRPr="00D9616C">
              <w:rPr>
                <w:color w:val="000000"/>
                <w:sz w:val="20"/>
                <w:szCs w:val="22"/>
                <w:lang w:eastAsia="de-DE" w:bidi="de-DE"/>
              </w:rPr>
              <w:t>3.</w:t>
            </w:r>
            <w:r w:rsidRPr="00D9616C">
              <w:rPr>
                <w:color w:val="000000"/>
                <w:sz w:val="20"/>
                <w:szCs w:val="22"/>
                <w:lang w:eastAsia="de-DE" w:bidi="de-DE"/>
              </w:rPr>
              <w:tab/>
              <w:t>die Förder- (Gast-) Mitglieder bzw. deren gesetzliche Vertreter(innen)</w:t>
            </w:r>
            <w:r w:rsidRPr="00D9616C">
              <w:rPr>
                <w:color w:val="FF0000"/>
                <w:sz w:val="20"/>
                <w:szCs w:val="22"/>
                <w:lang w:eastAsia="de-DE" w:bidi="de-DE"/>
              </w:rPr>
              <w:t>.</w:t>
            </w:r>
          </w:p>
          <w:p w:rsidR="00AC5557" w:rsidRPr="00AC5557" w:rsidRDefault="00AC5557" w:rsidP="00981B01">
            <w:pPr>
              <w:rPr>
                <w:rFonts w:ascii="Arial" w:hAnsi="Arial" w:cs="Arial"/>
                <w:sz w:val="20"/>
              </w:rPr>
            </w:pPr>
          </w:p>
        </w:tc>
        <w:tc>
          <w:tcPr>
            <w:tcW w:w="3020" w:type="dxa"/>
          </w:tcPr>
          <w:p w:rsidR="00D1672D" w:rsidRPr="00DF246A" w:rsidRDefault="00AC5557" w:rsidP="00981B01">
            <w:pPr>
              <w:rPr>
                <w:rFonts w:ascii="Arial" w:hAnsi="Arial" w:cs="Arial"/>
                <w:sz w:val="18"/>
              </w:rPr>
            </w:pPr>
            <w:r>
              <w:rPr>
                <w:rFonts w:ascii="Arial" w:hAnsi="Arial" w:cs="Arial"/>
                <w:sz w:val="18"/>
              </w:rPr>
              <w:t>Aus jetziger Sat</w:t>
            </w:r>
            <w:r w:rsidR="00CC65ED">
              <w:rPr>
                <w:rFonts w:ascii="Arial" w:hAnsi="Arial" w:cs="Arial"/>
                <w:sz w:val="18"/>
              </w:rPr>
              <w:t>zung übernommen</w:t>
            </w:r>
          </w:p>
        </w:tc>
      </w:tr>
      <w:tr w:rsidR="00D1672D" w:rsidRPr="00981B01" w:rsidTr="00981B01">
        <w:tc>
          <w:tcPr>
            <w:tcW w:w="6374" w:type="dxa"/>
          </w:tcPr>
          <w:p w:rsidR="00D1672D" w:rsidRDefault="00CC65ED" w:rsidP="00981B01">
            <w:pPr>
              <w:rPr>
                <w:rFonts w:ascii="Arial" w:hAnsi="Arial" w:cs="Arial"/>
                <w:b/>
                <w:sz w:val="20"/>
              </w:rPr>
            </w:pPr>
            <w:r>
              <w:rPr>
                <w:rFonts w:ascii="Arial" w:hAnsi="Arial" w:cs="Arial"/>
                <w:b/>
                <w:sz w:val="20"/>
              </w:rPr>
              <w:t>§ 10 Beschlussfähigkeit der Mitgliederversammlung</w:t>
            </w:r>
          </w:p>
          <w:p w:rsidR="00CC65ED" w:rsidRDefault="00CC65ED" w:rsidP="00981B01">
            <w:pPr>
              <w:rPr>
                <w:rFonts w:ascii="Arial" w:hAnsi="Arial" w:cs="Arial"/>
                <w:b/>
                <w:sz w:val="20"/>
              </w:rPr>
            </w:pPr>
          </w:p>
          <w:p w:rsidR="00CC65ED" w:rsidRDefault="00CC65ED" w:rsidP="00CC65ED">
            <w:pPr>
              <w:pStyle w:val="Listenabsatz"/>
              <w:numPr>
                <w:ilvl w:val="0"/>
                <w:numId w:val="14"/>
              </w:numPr>
              <w:rPr>
                <w:rFonts w:ascii="Arial" w:hAnsi="Arial" w:cs="Arial"/>
                <w:sz w:val="20"/>
              </w:rPr>
            </w:pPr>
            <w:r w:rsidRPr="00CC65ED">
              <w:rPr>
                <w:rFonts w:ascii="Arial" w:hAnsi="Arial" w:cs="Arial"/>
                <w:sz w:val="20"/>
              </w:rPr>
              <w:t xml:space="preserve">Die Mitgliederversammlung ist ungeachtet der Zahl der anwesenden Mitglieder beschlussfähig. </w:t>
            </w:r>
          </w:p>
          <w:p w:rsidR="00CC65ED" w:rsidRDefault="00CC65ED" w:rsidP="00CC65ED">
            <w:pPr>
              <w:pStyle w:val="Listenabsatz"/>
              <w:numPr>
                <w:ilvl w:val="0"/>
                <w:numId w:val="14"/>
              </w:numPr>
              <w:rPr>
                <w:rFonts w:ascii="Arial" w:hAnsi="Arial" w:cs="Arial"/>
                <w:sz w:val="20"/>
              </w:rPr>
            </w:pPr>
            <w:r>
              <w:rPr>
                <w:rFonts w:ascii="Arial" w:hAnsi="Arial" w:cs="Arial"/>
                <w:sz w:val="20"/>
                <w:vertAlign w:val="superscript"/>
              </w:rPr>
              <w:t>1</w:t>
            </w:r>
            <w:r w:rsidRPr="00CC65ED">
              <w:rPr>
                <w:rFonts w:ascii="Arial" w:hAnsi="Arial" w:cs="Arial"/>
                <w:sz w:val="20"/>
              </w:rPr>
              <w:t xml:space="preserve">Jedes persönliche Mitglied hat eine Stimme. </w:t>
            </w:r>
            <w:r>
              <w:rPr>
                <w:rFonts w:ascii="Arial" w:hAnsi="Arial" w:cs="Arial"/>
                <w:sz w:val="20"/>
                <w:vertAlign w:val="superscript"/>
              </w:rPr>
              <w:t>2</w:t>
            </w:r>
            <w:r w:rsidRPr="00CC65ED">
              <w:rPr>
                <w:rFonts w:ascii="Arial" w:hAnsi="Arial" w:cs="Arial"/>
                <w:sz w:val="20"/>
              </w:rPr>
              <w:t xml:space="preserve">Ein korporatives Mitglied hat bis zu 100 Mitglieder eine, für je angefangene weitere 100 Mitglieder, für die der satzungsmäßige Beitrag des Vorjahres gezahlt worden ist, eine weitere Stimme. </w:t>
            </w:r>
            <w:r>
              <w:rPr>
                <w:rFonts w:ascii="Arial" w:hAnsi="Arial" w:cs="Arial"/>
                <w:sz w:val="20"/>
                <w:vertAlign w:val="superscript"/>
              </w:rPr>
              <w:t>3</w:t>
            </w:r>
            <w:r w:rsidRPr="00CC65ED">
              <w:rPr>
                <w:rFonts w:ascii="Arial" w:hAnsi="Arial" w:cs="Arial"/>
                <w:sz w:val="20"/>
              </w:rPr>
              <w:t>Das Stimmrecht kann nur in der Mitgliederversammlung ausgeübt werden. Förder- (Gast-) Mitglieder haben kein Stimmrecht.</w:t>
            </w:r>
          </w:p>
          <w:p w:rsidR="00CC65ED" w:rsidRDefault="00CC65ED" w:rsidP="00CC65ED">
            <w:pPr>
              <w:pStyle w:val="Listenabsatz"/>
              <w:numPr>
                <w:ilvl w:val="0"/>
                <w:numId w:val="14"/>
              </w:numPr>
              <w:rPr>
                <w:rFonts w:ascii="Arial" w:hAnsi="Arial" w:cs="Arial"/>
                <w:sz w:val="20"/>
              </w:rPr>
            </w:pPr>
            <w:r w:rsidRPr="00CC65ED">
              <w:rPr>
                <w:rFonts w:ascii="Arial" w:hAnsi="Arial" w:cs="Arial"/>
                <w:sz w:val="20"/>
              </w:rPr>
              <w:lastRenderedPageBreak/>
              <w:t>Das Stimmrecht für korporative Mitglieder kann nur durch deren bevollmächtigte Delegierte ausgeübt werden. Stimmrechtsübertragung ist möglich.</w:t>
            </w:r>
          </w:p>
          <w:p w:rsidR="00CC65ED" w:rsidRPr="00CC65ED" w:rsidRDefault="00CC65ED" w:rsidP="00CC65ED">
            <w:pPr>
              <w:rPr>
                <w:rFonts w:ascii="Arial" w:hAnsi="Arial" w:cs="Arial"/>
                <w:sz w:val="20"/>
              </w:rPr>
            </w:pPr>
          </w:p>
        </w:tc>
        <w:tc>
          <w:tcPr>
            <w:tcW w:w="3020" w:type="dxa"/>
          </w:tcPr>
          <w:p w:rsidR="00D1672D" w:rsidRPr="00DF246A" w:rsidRDefault="00CC65ED" w:rsidP="00981B01">
            <w:pPr>
              <w:rPr>
                <w:rFonts w:ascii="Arial" w:hAnsi="Arial" w:cs="Arial"/>
                <w:sz w:val="18"/>
              </w:rPr>
            </w:pPr>
            <w:r>
              <w:rPr>
                <w:rFonts w:ascii="Arial" w:hAnsi="Arial" w:cs="Arial"/>
                <w:sz w:val="18"/>
              </w:rPr>
              <w:lastRenderedPageBreak/>
              <w:t>Aus jetziger Satzung übernommen</w:t>
            </w:r>
          </w:p>
        </w:tc>
      </w:tr>
      <w:tr w:rsidR="00D1672D" w:rsidRPr="00981B01" w:rsidTr="00981B01">
        <w:tc>
          <w:tcPr>
            <w:tcW w:w="6374" w:type="dxa"/>
          </w:tcPr>
          <w:p w:rsidR="00D1672D" w:rsidRDefault="00CC65ED" w:rsidP="00981B01">
            <w:pPr>
              <w:rPr>
                <w:rFonts w:ascii="Arial" w:hAnsi="Arial" w:cs="Arial"/>
                <w:b/>
                <w:sz w:val="20"/>
              </w:rPr>
            </w:pPr>
            <w:r>
              <w:rPr>
                <w:rFonts w:ascii="Arial" w:hAnsi="Arial" w:cs="Arial"/>
                <w:b/>
                <w:sz w:val="20"/>
              </w:rPr>
              <w:t>§ 11 Beschlussfassung</w:t>
            </w:r>
          </w:p>
          <w:p w:rsidR="00CC65ED" w:rsidRDefault="00CC65ED" w:rsidP="00981B01">
            <w:pPr>
              <w:rPr>
                <w:rFonts w:ascii="Arial" w:hAnsi="Arial" w:cs="Arial"/>
                <w:b/>
                <w:sz w:val="20"/>
              </w:rPr>
            </w:pPr>
          </w:p>
          <w:p w:rsidR="00CC65ED" w:rsidRDefault="00CC65ED" w:rsidP="00CC65ED">
            <w:pPr>
              <w:pStyle w:val="Listenabsatz"/>
              <w:numPr>
                <w:ilvl w:val="0"/>
                <w:numId w:val="15"/>
              </w:numPr>
              <w:rPr>
                <w:rFonts w:ascii="Arial" w:hAnsi="Arial" w:cs="Arial"/>
                <w:sz w:val="20"/>
              </w:rPr>
            </w:pPr>
            <w:r>
              <w:rPr>
                <w:rFonts w:ascii="Arial" w:hAnsi="Arial" w:cs="Arial"/>
                <w:sz w:val="20"/>
                <w:vertAlign w:val="superscript"/>
              </w:rPr>
              <w:t>1</w:t>
            </w:r>
            <w:r w:rsidRPr="00CC65ED">
              <w:rPr>
                <w:rFonts w:ascii="Arial" w:hAnsi="Arial" w:cs="Arial"/>
                <w:sz w:val="20"/>
              </w:rPr>
              <w:t xml:space="preserve">Eine Beschlussfassung über einen der in § 8 Ziffern 1 bis 11 </w:t>
            </w:r>
            <w:r>
              <w:rPr>
                <w:rFonts w:ascii="Arial" w:hAnsi="Arial" w:cs="Arial"/>
                <w:color w:val="FF0000"/>
                <w:sz w:val="20"/>
              </w:rPr>
              <w:t xml:space="preserve">(Bezug) </w:t>
            </w:r>
            <w:r w:rsidRPr="00CC65ED">
              <w:rPr>
                <w:rFonts w:ascii="Arial" w:hAnsi="Arial" w:cs="Arial"/>
                <w:sz w:val="20"/>
              </w:rPr>
              <w:t xml:space="preserve">genannten Aufgaben ist nur möglich, wenn die Beschlusssache in der Tagesordnung aufgeführt ist. </w:t>
            </w:r>
            <w:r>
              <w:rPr>
                <w:rFonts w:ascii="Arial" w:hAnsi="Arial" w:cs="Arial"/>
                <w:sz w:val="20"/>
                <w:vertAlign w:val="superscript"/>
              </w:rPr>
              <w:t>2</w:t>
            </w:r>
            <w:r w:rsidRPr="00CC65ED">
              <w:rPr>
                <w:rFonts w:ascii="Arial" w:hAnsi="Arial" w:cs="Arial"/>
                <w:sz w:val="20"/>
              </w:rPr>
              <w:t>Anträge nach § 7 Abs. 2 Satz 2</w:t>
            </w:r>
            <w:r>
              <w:rPr>
                <w:rFonts w:ascii="Arial" w:hAnsi="Arial" w:cs="Arial"/>
                <w:sz w:val="20"/>
              </w:rPr>
              <w:t xml:space="preserve"> </w:t>
            </w:r>
            <w:r>
              <w:rPr>
                <w:rFonts w:ascii="Arial" w:hAnsi="Arial" w:cs="Arial"/>
                <w:color w:val="FF0000"/>
                <w:sz w:val="20"/>
              </w:rPr>
              <w:t>(Bezug)</w:t>
            </w:r>
            <w:r w:rsidRPr="00CC65ED">
              <w:rPr>
                <w:rFonts w:ascii="Arial" w:hAnsi="Arial" w:cs="Arial"/>
                <w:sz w:val="20"/>
              </w:rPr>
              <w:t>, die nicht in der Tagesordnung enthalten sind, werden zur Beschlussfassung nur zugelassen, wenn drei Viertel aller anwesenden Mitglieder zustimmen.</w:t>
            </w:r>
          </w:p>
          <w:p w:rsidR="00CC65ED" w:rsidRDefault="00CC65ED" w:rsidP="00CC65ED">
            <w:pPr>
              <w:pStyle w:val="Listenabsatz"/>
              <w:numPr>
                <w:ilvl w:val="0"/>
                <w:numId w:val="15"/>
              </w:numPr>
              <w:rPr>
                <w:rFonts w:ascii="Arial" w:hAnsi="Arial" w:cs="Arial"/>
                <w:sz w:val="20"/>
              </w:rPr>
            </w:pPr>
            <w:r>
              <w:rPr>
                <w:rFonts w:ascii="Arial" w:hAnsi="Arial" w:cs="Arial"/>
                <w:sz w:val="20"/>
                <w:vertAlign w:val="superscript"/>
              </w:rPr>
              <w:t>1</w:t>
            </w:r>
            <w:r w:rsidRPr="00CC65ED">
              <w:rPr>
                <w:rFonts w:ascii="Arial" w:hAnsi="Arial" w:cs="Arial"/>
                <w:sz w:val="20"/>
              </w:rPr>
              <w:t xml:space="preserve">Die Beschlüsse bedürfen der einfachen Mehrheit der abgegebenen Stimmen. </w:t>
            </w:r>
            <w:r w:rsidR="00706204">
              <w:rPr>
                <w:rFonts w:ascii="Arial" w:hAnsi="Arial" w:cs="Arial"/>
                <w:sz w:val="20"/>
                <w:vertAlign w:val="superscript"/>
              </w:rPr>
              <w:t>2</w:t>
            </w:r>
            <w:r w:rsidRPr="00CC65ED">
              <w:rPr>
                <w:rFonts w:ascii="Arial" w:hAnsi="Arial" w:cs="Arial"/>
                <w:sz w:val="20"/>
              </w:rPr>
              <w:t xml:space="preserve">Die Beschlüsse zu § 8 Ziffern 4 bis 7 </w:t>
            </w:r>
            <w:r w:rsidR="00706204">
              <w:rPr>
                <w:rFonts w:ascii="Arial" w:hAnsi="Arial" w:cs="Arial"/>
                <w:color w:val="FF0000"/>
                <w:sz w:val="20"/>
              </w:rPr>
              <w:t xml:space="preserve">(Bezug) </w:t>
            </w:r>
            <w:r w:rsidRPr="00CC65ED">
              <w:rPr>
                <w:rFonts w:ascii="Arial" w:hAnsi="Arial" w:cs="Arial"/>
                <w:sz w:val="20"/>
              </w:rPr>
              <w:t>bedürfen zu ihrer Gültigkeit der Mehrheit von drei Vierteln der abgegebenen Stimmen.</w:t>
            </w:r>
          </w:p>
          <w:p w:rsidR="00CC65ED" w:rsidRDefault="00706204" w:rsidP="00CC65ED">
            <w:pPr>
              <w:pStyle w:val="Listenabsatz"/>
              <w:numPr>
                <w:ilvl w:val="0"/>
                <w:numId w:val="15"/>
              </w:numPr>
              <w:rPr>
                <w:rFonts w:ascii="Arial" w:hAnsi="Arial" w:cs="Arial"/>
                <w:sz w:val="20"/>
              </w:rPr>
            </w:pPr>
            <w:r>
              <w:rPr>
                <w:rFonts w:ascii="Arial" w:hAnsi="Arial" w:cs="Arial"/>
                <w:sz w:val="20"/>
                <w:vertAlign w:val="superscript"/>
              </w:rPr>
              <w:t>1</w:t>
            </w:r>
            <w:r w:rsidR="00CC65ED" w:rsidRPr="00CC65ED">
              <w:rPr>
                <w:rFonts w:ascii="Arial" w:hAnsi="Arial" w:cs="Arial"/>
                <w:sz w:val="20"/>
              </w:rPr>
              <w:t xml:space="preserve">Bei der Feststellung des Stimmenverhältnisses werden nur die abgegebenen Stimmen gezählt; die Stimmenthaltungen und ungültige Stimmen werden nicht berücksichtigt. </w:t>
            </w:r>
            <w:r>
              <w:rPr>
                <w:rFonts w:ascii="Arial" w:hAnsi="Arial" w:cs="Arial"/>
                <w:sz w:val="20"/>
                <w:vertAlign w:val="superscript"/>
              </w:rPr>
              <w:t>2</w:t>
            </w:r>
            <w:r w:rsidR="00CC65ED" w:rsidRPr="00CC65ED">
              <w:rPr>
                <w:rFonts w:ascii="Arial" w:hAnsi="Arial" w:cs="Arial"/>
                <w:sz w:val="20"/>
              </w:rPr>
              <w:t>Bei Stimmengleichheit gilt der Antrag als abgelehnt.</w:t>
            </w:r>
          </w:p>
          <w:p w:rsidR="00CC65ED" w:rsidRDefault="00CC65ED" w:rsidP="00CC65ED">
            <w:pPr>
              <w:pStyle w:val="Listenabsatz"/>
              <w:numPr>
                <w:ilvl w:val="0"/>
                <w:numId w:val="15"/>
              </w:numPr>
              <w:rPr>
                <w:rFonts w:ascii="Arial" w:hAnsi="Arial" w:cs="Arial"/>
                <w:sz w:val="20"/>
              </w:rPr>
            </w:pPr>
            <w:r w:rsidRPr="00CC65ED">
              <w:rPr>
                <w:rFonts w:ascii="Arial" w:hAnsi="Arial" w:cs="Arial"/>
                <w:sz w:val="20"/>
              </w:rPr>
              <w:t>Die Niederschrift über die Mitgliederversammlung wird von der Vorsitzenden/dem Vorsitzenden und der Schriftführerin/dem Schriftführer unterschrieben und im Mitteilungsblatt veröffentlicht.</w:t>
            </w:r>
          </w:p>
          <w:p w:rsidR="00CC65ED" w:rsidRPr="00CC65ED" w:rsidRDefault="00CC65ED" w:rsidP="00CC65ED">
            <w:pPr>
              <w:rPr>
                <w:rFonts w:ascii="Arial" w:hAnsi="Arial" w:cs="Arial"/>
                <w:sz w:val="20"/>
              </w:rPr>
            </w:pPr>
          </w:p>
        </w:tc>
        <w:tc>
          <w:tcPr>
            <w:tcW w:w="3020" w:type="dxa"/>
          </w:tcPr>
          <w:p w:rsidR="00D1672D" w:rsidRPr="00DF246A" w:rsidRDefault="00706204" w:rsidP="00981B01">
            <w:pPr>
              <w:rPr>
                <w:rFonts w:ascii="Arial" w:hAnsi="Arial" w:cs="Arial"/>
                <w:sz w:val="18"/>
              </w:rPr>
            </w:pPr>
            <w:r>
              <w:rPr>
                <w:rFonts w:ascii="Arial" w:hAnsi="Arial" w:cs="Arial"/>
                <w:sz w:val="18"/>
              </w:rPr>
              <w:t>Aus jetziger Satzung übernommen</w:t>
            </w:r>
          </w:p>
        </w:tc>
      </w:tr>
      <w:tr w:rsidR="00D1672D" w:rsidRPr="00981B01" w:rsidTr="00981B01">
        <w:tc>
          <w:tcPr>
            <w:tcW w:w="6374" w:type="dxa"/>
          </w:tcPr>
          <w:p w:rsidR="00D1672D" w:rsidRPr="00706204" w:rsidRDefault="00706204" w:rsidP="00981B01">
            <w:pPr>
              <w:rPr>
                <w:rFonts w:ascii="Arial" w:hAnsi="Arial" w:cs="Arial"/>
                <w:b/>
                <w:color w:val="FF0000"/>
                <w:sz w:val="20"/>
              </w:rPr>
            </w:pPr>
            <w:r w:rsidRPr="00706204">
              <w:rPr>
                <w:rFonts w:ascii="Arial" w:hAnsi="Arial" w:cs="Arial"/>
                <w:b/>
                <w:color w:val="FF0000"/>
                <w:sz w:val="20"/>
              </w:rPr>
              <w:t>§ 12 Aufsichtsrat</w:t>
            </w:r>
          </w:p>
          <w:p w:rsidR="00706204" w:rsidRPr="00706204" w:rsidRDefault="00706204" w:rsidP="00981B01">
            <w:pPr>
              <w:rPr>
                <w:rFonts w:ascii="Arial" w:hAnsi="Arial" w:cs="Arial"/>
                <w:b/>
                <w:sz w:val="20"/>
              </w:rPr>
            </w:pPr>
          </w:p>
        </w:tc>
        <w:tc>
          <w:tcPr>
            <w:tcW w:w="3020" w:type="dxa"/>
          </w:tcPr>
          <w:p w:rsidR="00D1672D" w:rsidRPr="00706204" w:rsidRDefault="00706204" w:rsidP="00981B01">
            <w:pPr>
              <w:rPr>
                <w:rFonts w:ascii="Arial" w:hAnsi="Arial" w:cs="Arial"/>
                <w:b/>
                <w:color w:val="FF0000"/>
                <w:sz w:val="18"/>
              </w:rPr>
            </w:pPr>
            <w:r>
              <w:rPr>
                <w:rFonts w:ascii="Arial" w:hAnsi="Arial" w:cs="Arial"/>
                <w:b/>
                <w:color w:val="FF0000"/>
                <w:sz w:val="18"/>
              </w:rPr>
              <w:t>Ab hier geänderte Nummerierung!!!</w:t>
            </w:r>
          </w:p>
        </w:tc>
      </w:tr>
      <w:tr w:rsidR="005E3BE6" w:rsidRPr="00981B01" w:rsidTr="00981B01">
        <w:tc>
          <w:tcPr>
            <w:tcW w:w="6374" w:type="dxa"/>
          </w:tcPr>
          <w:p w:rsidR="005E3BE6" w:rsidRDefault="005E3BE6" w:rsidP="00981B01">
            <w:pPr>
              <w:rPr>
                <w:rFonts w:ascii="Arial" w:hAnsi="Arial" w:cs="Arial"/>
                <w:b/>
                <w:color w:val="FF0000"/>
                <w:sz w:val="20"/>
              </w:rPr>
            </w:pPr>
            <w:r>
              <w:rPr>
                <w:rFonts w:ascii="Arial" w:hAnsi="Arial" w:cs="Arial"/>
                <w:b/>
                <w:color w:val="FF0000"/>
                <w:sz w:val="20"/>
              </w:rPr>
              <w:t xml:space="preserve">§ 13 </w:t>
            </w:r>
            <w:r w:rsidR="00D9616C">
              <w:rPr>
                <w:rFonts w:ascii="Arial" w:hAnsi="Arial" w:cs="Arial"/>
                <w:b/>
                <w:color w:val="FF0000"/>
                <w:sz w:val="20"/>
              </w:rPr>
              <w:t>Zusammensetzung</w:t>
            </w:r>
            <w:r>
              <w:rPr>
                <w:rFonts w:ascii="Arial" w:hAnsi="Arial" w:cs="Arial"/>
                <w:b/>
                <w:color w:val="FF0000"/>
                <w:sz w:val="20"/>
              </w:rPr>
              <w:t xml:space="preserve"> des Aufsichtsrates</w:t>
            </w:r>
          </w:p>
          <w:p w:rsidR="005E3BE6" w:rsidRPr="005E3BE6" w:rsidRDefault="005E3BE6" w:rsidP="00981B01">
            <w:pPr>
              <w:rPr>
                <w:rFonts w:ascii="Arial" w:hAnsi="Arial" w:cs="Arial"/>
                <w:b/>
                <w:color w:val="FF0000"/>
                <w:sz w:val="20"/>
              </w:rPr>
            </w:pPr>
          </w:p>
        </w:tc>
        <w:tc>
          <w:tcPr>
            <w:tcW w:w="3020" w:type="dxa"/>
          </w:tcPr>
          <w:p w:rsidR="005E3BE6" w:rsidRDefault="005E3BE6" w:rsidP="00981B01">
            <w:pPr>
              <w:rPr>
                <w:rFonts w:ascii="Arial" w:hAnsi="Arial" w:cs="Arial"/>
                <w:b/>
                <w:color w:val="FF0000"/>
                <w:sz w:val="18"/>
              </w:rPr>
            </w:pPr>
          </w:p>
        </w:tc>
      </w:tr>
      <w:tr w:rsidR="00D1672D" w:rsidRPr="00981B01" w:rsidTr="00981B01">
        <w:tc>
          <w:tcPr>
            <w:tcW w:w="6374" w:type="dxa"/>
          </w:tcPr>
          <w:p w:rsidR="00D1672D" w:rsidRDefault="00706204" w:rsidP="00981B01">
            <w:pPr>
              <w:rPr>
                <w:rFonts w:ascii="Arial" w:hAnsi="Arial" w:cs="Arial"/>
                <w:b/>
                <w:color w:val="FF0000"/>
                <w:sz w:val="20"/>
              </w:rPr>
            </w:pPr>
            <w:r w:rsidRPr="00706204">
              <w:rPr>
                <w:rFonts w:ascii="Arial" w:hAnsi="Arial" w:cs="Arial"/>
                <w:b/>
                <w:color w:val="FF0000"/>
                <w:sz w:val="20"/>
              </w:rPr>
              <w:t>§ 1</w:t>
            </w:r>
            <w:r w:rsidR="005E3BE6">
              <w:rPr>
                <w:rFonts w:ascii="Arial" w:hAnsi="Arial" w:cs="Arial"/>
                <w:b/>
                <w:color w:val="FF0000"/>
                <w:sz w:val="20"/>
              </w:rPr>
              <w:t>4</w:t>
            </w:r>
            <w:r w:rsidRPr="00706204">
              <w:rPr>
                <w:rFonts w:ascii="Arial" w:hAnsi="Arial" w:cs="Arial"/>
                <w:b/>
                <w:color w:val="FF0000"/>
                <w:sz w:val="20"/>
              </w:rPr>
              <w:t xml:space="preserve"> Verbandsrat</w:t>
            </w:r>
          </w:p>
          <w:p w:rsidR="00706204" w:rsidRPr="00706204" w:rsidRDefault="00706204" w:rsidP="00981B01">
            <w:pPr>
              <w:rPr>
                <w:rFonts w:ascii="Arial" w:hAnsi="Arial" w:cs="Arial"/>
                <w:b/>
                <w:sz w:val="20"/>
              </w:rPr>
            </w:pPr>
          </w:p>
        </w:tc>
        <w:tc>
          <w:tcPr>
            <w:tcW w:w="3020" w:type="dxa"/>
          </w:tcPr>
          <w:p w:rsidR="00D1672D" w:rsidRPr="00DF246A" w:rsidRDefault="00D1672D" w:rsidP="00981B01">
            <w:pPr>
              <w:rPr>
                <w:rFonts w:ascii="Arial" w:hAnsi="Arial" w:cs="Arial"/>
                <w:sz w:val="18"/>
              </w:rPr>
            </w:pPr>
          </w:p>
        </w:tc>
      </w:tr>
      <w:tr w:rsidR="005E3BE6" w:rsidRPr="00981B01" w:rsidTr="00981B01">
        <w:tc>
          <w:tcPr>
            <w:tcW w:w="6374" w:type="dxa"/>
          </w:tcPr>
          <w:p w:rsidR="005E3BE6" w:rsidRDefault="005E3BE6" w:rsidP="00981B01">
            <w:pPr>
              <w:rPr>
                <w:rFonts w:ascii="Arial" w:hAnsi="Arial" w:cs="Arial"/>
                <w:b/>
                <w:color w:val="FF0000"/>
                <w:sz w:val="20"/>
              </w:rPr>
            </w:pPr>
            <w:r>
              <w:rPr>
                <w:rFonts w:ascii="Arial" w:hAnsi="Arial" w:cs="Arial"/>
                <w:b/>
                <w:color w:val="FF0000"/>
                <w:sz w:val="20"/>
              </w:rPr>
              <w:t xml:space="preserve">§ 15 </w:t>
            </w:r>
            <w:r w:rsidR="00D9616C">
              <w:rPr>
                <w:rFonts w:ascii="Arial" w:hAnsi="Arial" w:cs="Arial"/>
                <w:b/>
                <w:color w:val="FF0000"/>
                <w:sz w:val="20"/>
              </w:rPr>
              <w:t>Zusammenfassung</w:t>
            </w:r>
            <w:r>
              <w:rPr>
                <w:rFonts w:ascii="Arial" w:hAnsi="Arial" w:cs="Arial"/>
                <w:b/>
                <w:color w:val="FF0000"/>
                <w:sz w:val="20"/>
              </w:rPr>
              <w:t xml:space="preserve"> des Verbandsrates</w:t>
            </w:r>
          </w:p>
          <w:p w:rsidR="005E3BE6" w:rsidRPr="005E3BE6" w:rsidRDefault="005E3BE6" w:rsidP="00981B01">
            <w:pPr>
              <w:rPr>
                <w:rFonts w:ascii="Arial" w:hAnsi="Arial" w:cs="Arial"/>
                <w:b/>
                <w:color w:val="FF0000"/>
                <w:sz w:val="20"/>
              </w:rPr>
            </w:pPr>
          </w:p>
        </w:tc>
        <w:tc>
          <w:tcPr>
            <w:tcW w:w="3020" w:type="dxa"/>
          </w:tcPr>
          <w:p w:rsidR="005E3BE6" w:rsidRPr="00DF246A" w:rsidRDefault="005E3BE6" w:rsidP="00981B01">
            <w:pPr>
              <w:rPr>
                <w:rFonts w:ascii="Arial" w:hAnsi="Arial" w:cs="Arial"/>
                <w:sz w:val="18"/>
              </w:rPr>
            </w:pPr>
          </w:p>
        </w:tc>
      </w:tr>
      <w:tr w:rsidR="00AC5557" w:rsidRPr="00981B01" w:rsidTr="00981B01">
        <w:tc>
          <w:tcPr>
            <w:tcW w:w="6374" w:type="dxa"/>
          </w:tcPr>
          <w:p w:rsidR="00AC5557" w:rsidRDefault="00706204" w:rsidP="00981B01">
            <w:pPr>
              <w:rPr>
                <w:rFonts w:ascii="Arial" w:hAnsi="Arial" w:cs="Arial"/>
                <w:b/>
                <w:color w:val="FF0000"/>
                <w:sz w:val="20"/>
              </w:rPr>
            </w:pPr>
            <w:r>
              <w:rPr>
                <w:rFonts w:ascii="Arial" w:hAnsi="Arial" w:cs="Arial"/>
                <w:b/>
                <w:color w:val="FF0000"/>
                <w:sz w:val="20"/>
              </w:rPr>
              <w:t>§ 1</w:t>
            </w:r>
            <w:r w:rsidR="005E3BE6">
              <w:rPr>
                <w:rFonts w:ascii="Arial" w:hAnsi="Arial" w:cs="Arial"/>
                <w:b/>
                <w:color w:val="FF0000"/>
                <w:sz w:val="20"/>
              </w:rPr>
              <w:t>6</w:t>
            </w:r>
            <w:r>
              <w:rPr>
                <w:rFonts w:ascii="Arial" w:hAnsi="Arial" w:cs="Arial"/>
                <w:b/>
                <w:color w:val="FF0000"/>
                <w:sz w:val="20"/>
              </w:rPr>
              <w:t xml:space="preserve"> Vorstand</w:t>
            </w:r>
          </w:p>
          <w:p w:rsidR="00706204" w:rsidRPr="00706204" w:rsidRDefault="00706204" w:rsidP="00981B01">
            <w:pPr>
              <w:rPr>
                <w:rFonts w:ascii="Arial" w:hAnsi="Arial" w:cs="Arial"/>
                <w:b/>
                <w:color w:val="FF0000"/>
                <w:sz w:val="20"/>
              </w:rPr>
            </w:pPr>
          </w:p>
        </w:tc>
        <w:tc>
          <w:tcPr>
            <w:tcW w:w="3020" w:type="dxa"/>
          </w:tcPr>
          <w:p w:rsidR="00AC5557" w:rsidRPr="00DF246A" w:rsidRDefault="00AC5557" w:rsidP="00981B01">
            <w:pPr>
              <w:rPr>
                <w:rFonts w:ascii="Arial" w:hAnsi="Arial" w:cs="Arial"/>
                <w:sz w:val="18"/>
              </w:rPr>
            </w:pPr>
          </w:p>
        </w:tc>
      </w:tr>
      <w:tr w:rsidR="005E3BE6" w:rsidRPr="00981B01" w:rsidTr="00981B01">
        <w:tc>
          <w:tcPr>
            <w:tcW w:w="6374" w:type="dxa"/>
          </w:tcPr>
          <w:p w:rsidR="005E3BE6" w:rsidRDefault="005E3BE6" w:rsidP="00981B01">
            <w:pPr>
              <w:rPr>
                <w:rFonts w:ascii="Arial" w:hAnsi="Arial" w:cs="Arial"/>
                <w:b/>
                <w:color w:val="FF0000"/>
                <w:sz w:val="20"/>
              </w:rPr>
            </w:pPr>
            <w:r>
              <w:rPr>
                <w:rFonts w:ascii="Arial" w:hAnsi="Arial" w:cs="Arial"/>
                <w:b/>
                <w:color w:val="FF0000"/>
                <w:sz w:val="20"/>
              </w:rPr>
              <w:t xml:space="preserve">§ 17 </w:t>
            </w:r>
            <w:r w:rsidR="00D9616C">
              <w:rPr>
                <w:rFonts w:ascii="Arial" w:hAnsi="Arial" w:cs="Arial"/>
                <w:b/>
                <w:color w:val="FF0000"/>
                <w:sz w:val="20"/>
              </w:rPr>
              <w:t>Zusammensetzung</w:t>
            </w:r>
            <w:r>
              <w:rPr>
                <w:rFonts w:ascii="Arial" w:hAnsi="Arial" w:cs="Arial"/>
                <w:b/>
                <w:color w:val="FF0000"/>
                <w:sz w:val="20"/>
              </w:rPr>
              <w:t xml:space="preserve"> des Vorstandes</w:t>
            </w:r>
          </w:p>
          <w:p w:rsidR="005E3BE6" w:rsidRPr="005E3BE6" w:rsidRDefault="005E3BE6" w:rsidP="00981B01">
            <w:pPr>
              <w:rPr>
                <w:rFonts w:ascii="Arial" w:hAnsi="Arial" w:cs="Arial"/>
                <w:b/>
                <w:color w:val="FF0000"/>
                <w:sz w:val="20"/>
              </w:rPr>
            </w:pPr>
          </w:p>
        </w:tc>
        <w:tc>
          <w:tcPr>
            <w:tcW w:w="3020" w:type="dxa"/>
          </w:tcPr>
          <w:p w:rsidR="005E3BE6" w:rsidRPr="00DF246A" w:rsidRDefault="005E3BE6" w:rsidP="00981B01">
            <w:pPr>
              <w:rPr>
                <w:rFonts w:ascii="Arial" w:hAnsi="Arial" w:cs="Arial"/>
                <w:sz w:val="18"/>
              </w:rPr>
            </w:pPr>
          </w:p>
        </w:tc>
      </w:tr>
      <w:tr w:rsidR="00AC5557" w:rsidRPr="00981B01" w:rsidTr="00981B01">
        <w:tc>
          <w:tcPr>
            <w:tcW w:w="6374" w:type="dxa"/>
          </w:tcPr>
          <w:p w:rsidR="00AC5557" w:rsidRDefault="00706204" w:rsidP="00981B01">
            <w:pPr>
              <w:rPr>
                <w:rFonts w:ascii="Arial" w:hAnsi="Arial" w:cs="Arial"/>
                <w:b/>
                <w:sz w:val="20"/>
              </w:rPr>
            </w:pPr>
            <w:r>
              <w:rPr>
                <w:rFonts w:ascii="Arial" w:hAnsi="Arial" w:cs="Arial"/>
                <w:b/>
                <w:sz w:val="20"/>
              </w:rPr>
              <w:t xml:space="preserve">§ </w:t>
            </w:r>
            <w:r w:rsidR="005E3BE6">
              <w:rPr>
                <w:rFonts w:ascii="Arial" w:hAnsi="Arial" w:cs="Arial"/>
                <w:b/>
                <w:color w:val="FF0000"/>
                <w:sz w:val="20"/>
              </w:rPr>
              <w:t>18</w:t>
            </w:r>
            <w:r>
              <w:rPr>
                <w:rFonts w:ascii="Arial" w:hAnsi="Arial" w:cs="Arial"/>
                <w:b/>
                <w:sz w:val="20"/>
              </w:rPr>
              <w:t xml:space="preserve"> Rechnungsprüfer </w:t>
            </w:r>
          </w:p>
          <w:p w:rsidR="00706204" w:rsidRDefault="00706204" w:rsidP="00981B01">
            <w:pPr>
              <w:rPr>
                <w:rFonts w:ascii="Arial" w:hAnsi="Arial" w:cs="Arial"/>
                <w:b/>
                <w:sz w:val="20"/>
              </w:rPr>
            </w:pPr>
          </w:p>
          <w:p w:rsidR="00706204" w:rsidRDefault="00706204" w:rsidP="00706204">
            <w:pPr>
              <w:ind w:left="720"/>
              <w:rPr>
                <w:rFonts w:ascii="Arial" w:hAnsi="Arial" w:cs="Arial"/>
                <w:sz w:val="20"/>
              </w:rPr>
            </w:pPr>
            <w:r>
              <w:rPr>
                <w:rFonts w:ascii="Arial" w:hAnsi="Arial" w:cs="Arial"/>
                <w:sz w:val="20"/>
                <w:vertAlign w:val="superscript"/>
              </w:rPr>
              <w:t>1</w:t>
            </w:r>
            <w:r w:rsidRPr="00706204">
              <w:rPr>
                <w:rFonts w:ascii="Arial" w:hAnsi="Arial" w:cs="Arial"/>
                <w:sz w:val="20"/>
              </w:rPr>
              <w:t xml:space="preserve">Von der Mitgliederversammlung werden zwei </w:t>
            </w:r>
            <w:r>
              <w:rPr>
                <w:rFonts w:ascii="Arial" w:hAnsi="Arial" w:cs="Arial"/>
                <w:sz w:val="20"/>
              </w:rPr>
              <w:t>R</w:t>
            </w:r>
            <w:r w:rsidRPr="00706204">
              <w:rPr>
                <w:rFonts w:ascii="Arial" w:hAnsi="Arial" w:cs="Arial"/>
                <w:sz w:val="20"/>
              </w:rPr>
              <w:t xml:space="preserve">echnungsprüferinnen/Rechnungsprüfer und zwei Ersatzleute auf die Dauer von vier Jahren mit einfacher Stimmenmehrheit gewählt. </w:t>
            </w:r>
            <w:r>
              <w:rPr>
                <w:rFonts w:ascii="Arial" w:hAnsi="Arial" w:cs="Arial"/>
                <w:sz w:val="20"/>
                <w:vertAlign w:val="superscript"/>
              </w:rPr>
              <w:t>2</w:t>
            </w:r>
            <w:r w:rsidRPr="00706204">
              <w:rPr>
                <w:rFonts w:ascii="Arial" w:hAnsi="Arial" w:cs="Arial"/>
                <w:sz w:val="20"/>
              </w:rPr>
              <w:t xml:space="preserve">Sie dürfen nicht dem Vorstand </w:t>
            </w:r>
            <w:r>
              <w:rPr>
                <w:rFonts w:ascii="Arial" w:hAnsi="Arial" w:cs="Arial"/>
                <w:color w:val="FF0000"/>
                <w:sz w:val="20"/>
              </w:rPr>
              <w:t xml:space="preserve">und dem Aufsichtsrat </w:t>
            </w:r>
            <w:r w:rsidRPr="00706204">
              <w:rPr>
                <w:rFonts w:ascii="Arial" w:hAnsi="Arial" w:cs="Arial"/>
                <w:sz w:val="20"/>
              </w:rPr>
              <w:t>angehören. Die Wahl wird in der Mitgliederversammlung durchgeführt, in der der Vorstand gewählt wird.</w:t>
            </w:r>
          </w:p>
          <w:p w:rsidR="00706204" w:rsidRPr="00706204" w:rsidRDefault="00706204" w:rsidP="00706204">
            <w:pPr>
              <w:ind w:left="720"/>
              <w:rPr>
                <w:rFonts w:ascii="Arial" w:hAnsi="Arial" w:cs="Arial"/>
                <w:sz w:val="20"/>
              </w:rPr>
            </w:pPr>
          </w:p>
        </w:tc>
        <w:tc>
          <w:tcPr>
            <w:tcW w:w="3020" w:type="dxa"/>
          </w:tcPr>
          <w:p w:rsidR="00AC5557" w:rsidRPr="00DF246A" w:rsidRDefault="0050044D" w:rsidP="00981B01">
            <w:pPr>
              <w:rPr>
                <w:rFonts w:ascii="Arial" w:hAnsi="Arial" w:cs="Arial"/>
                <w:sz w:val="18"/>
              </w:rPr>
            </w:pPr>
            <w:r>
              <w:rPr>
                <w:rFonts w:ascii="Arial" w:hAnsi="Arial" w:cs="Arial"/>
                <w:sz w:val="18"/>
              </w:rPr>
              <w:t>Aus jetziger Satzung übernommen</w:t>
            </w:r>
          </w:p>
        </w:tc>
      </w:tr>
      <w:tr w:rsidR="00AC5557" w:rsidRPr="00981B01" w:rsidTr="00981B01">
        <w:tc>
          <w:tcPr>
            <w:tcW w:w="6374" w:type="dxa"/>
          </w:tcPr>
          <w:p w:rsidR="00AC5557" w:rsidRDefault="00706204" w:rsidP="00981B01">
            <w:pPr>
              <w:rPr>
                <w:rFonts w:ascii="Arial" w:hAnsi="Arial" w:cs="Arial"/>
                <w:b/>
                <w:sz w:val="20"/>
              </w:rPr>
            </w:pPr>
            <w:r>
              <w:rPr>
                <w:rFonts w:ascii="Arial" w:hAnsi="Arial" w:cs="Arial"/>
                <w:b/>
                <w:sz w:val="20"/>
              </w:rPr>
              <w:t xml:space="preserve">§ </w:t>
            </w:r>
            <w:r w:rsidR="005E3BE6">
              <w:rPr>
                <w:rFonts w:ascii="Arial" w:hAnsi="Arial" w:cs="Arial"/>
                <w:b/>
                <w:color w:val="FF0000"/>
                <w:sz w:val="20"/>
              </w:rPr>
              <w:t>19</w:t>
            </w:r>
            <w:r>
              <w:rPr>
                <w:rFonts w:ascii="Arial" w:hAnsi="Arial" w:cs="Arial"/>
                <w:b/>
                <w:sz w:val="20"/>
              </w:rPr>
              <w:t xml:space="preserve"> Beschwerdeausschuss</w:t>
            </w:r>
          </w:p>
          <w:p w:rsidR="00706204" w:rsidRDefault="00706204" w:rsidP="00981B01">
            <w:pPr>
              <w:rPr>
                <w:rFonts w:ascii="Arial" w:hAnsi="Arial" w:cs="Arial"/>
                <w:b/>
                <w:sz w:val="20"/>
              </w:rPr>
            </w:pPr>
          </w:p>
          <w:p w:rsidR="0050044D" w:rsidRDefault="0050044D" w:rsidP="00706204">
            <w:pPr>
              <w:pStyle w:val="Listenabsatz"/>
              <w:numPr>
                <w:ilvl w:val="0"/>
                <w:numId w:val="17"/>
              </w:numPr>
              <w:rPr>
                <w:rFonts w:ascii="Arial" w:hAnsi="Arial" w:cs="Arial"/>
                <w:sz w:val="20"/>
              </w:rPr>
            </w:pPr>
            <w:r>
              <w:rPr>
                <w:rFonts w:ascii="Arial" w:hAnsi="Arial" w:cs="Arial"/>
                <w:sz w:val="20"/>
                <w:vertAlign w:val="superscript"/>
              </w:rPr>
              <w:t>1</w:t>
            </w:r>
            <w:r w:rsidR="00706204" w:rsidRPr="00706204">
              <w:rPr>
                <w:rFonts w:ascii="Arial" w:hAnsi="Arial" w:cs="Arial"/>
                <w:sz w:val="20"/>
              </w:rPr>
              <w:t>Der Beschwerdeausschuss setzt sich aus fünf Mitgliedern zusammen, die nicht dem Vorstand</w:t>
            </w:r>
            <w:r>
              <w:rPr>
                <w:rFonts w:ascii="Arial" w:hAnsi="Arial" w:cs="Arial"/>
                <w:sz w:val="20"/>
              </w:rPr>
              <w:t xml:space="preserve"> </w:t>
            </w:r>
            <w:r>
              <w:rPr>
                <w:rFonts w:ascii="Arial" w:hAnsi="Arial" w:cs="Arial"/>
                <w:color w:val="FF0000"/>
                <w:sz w:val="20"/>
              </w:rPr>
              <w:t xml:space="preserve">und dem </w:t>
            </w:r>
            <w:r w:rsidR="00736086">
              <w:rPr>
                <w:rFonts w:ascii="Arial" w:hAnsi="Arial" w:cs="Arial"/>
                <w:color w:val="FF0000"/>
                <w:sz w:val="20"/>
              </w:rPr>
              <w:t xml:space="preserve">Aufsichtsrat </w:t>
            </w:r>
            <w:r w:rsidR="00736086" w:rsidRPr="00706204">
              <w:rPr>
                <w:rFonts w:ascii="Arial" w:hAnsi="Arial" w:cs="Arial"/>
                <w:sz w:val="20"/>
              </w:rPr>
              <w:t>angehören</w:t>
            </w:r>
            <w:r w:rsidR="00706204" w:rsidRPr="00706204">
              <w:rPr>
                <w:rFonts w:ascii="Arial" w:hAnsi="Arial" w:cs="Arial"/>
                <w:sz w:val="20"/>
              </w:rPr>
              <w:t xml:space="preserve">. </w:t>
            </w:r>
            <w:r>
              <w:rPr>
                <w:rFonts w:ascii="Arial" w:hAnsi="Arial" w:cs="Arial"/>
                <w:sz w:val="20"/>
                <w:vertAlign w:val="superscript"/>
              </w:rPr>
              <w:t>2</w:t>
            </w:r>
            <w:r w:rsidR="00706204" w:rsidRPr="00706204">
              <w:rPr>
                <w:rFonts w:ascii="Arial" w:hAnsi="Arial" w:cs="Arial"/>
                <w:sz w:val="20"/>
              </w:rPr>
              <w:t xml:space="preserve">Die Wahl erfolgt durch die Mitgliederversammlung mit einfacher Stimmenmehrheit. </w:t>
            </w:r>
            <w:r>
              <w:rPr>
                <w:rFonts w:ascii="Arial" w:hAnsi="Arial" w:cs="Arial"/>
                <w:sz w:val="20"/>
                <w:vertAlign w:val="superscript"/>
              </w:rPr>
              <w:t>3</w:t>
            </w:r>
            <w:r w:rsidR="00706204" w:rsidRPr="00706204">
              <w:rPr>
                <w:rFonts w:ascii="Arial" w:hAnsi="Arial" w:cs="Arial"/>
                <w:sz w:val="20"/>
              </w:rPr>
              <w:t xml:space="preserve">Sie wird in der Mitgliederversammlung durchgeführt, in der der Vorstand gewählt wird. </w:t>
            </w:r>
            <w:r>
              <w:rPr>
                <w:rFonts w:ascii="Arial" w:hAnsi="Arial" w:cs="Arial"/>
                <w:sz w:val="20"/>
                <w:vertAlign w:val="superscript"/>
              </w:rPr>
              <w:t>4</w:t>
            </w:r>
            <w:r w:rsidR="00706204" w:rsidRPr="00706204">
              <w:rPr>
                <w:rFonts w:ascii="Arial" w:hAnsi="Arial" w:cs="Arial"/>
                <w:sz w:val="20"/>
              </w:rPr>
              <w:t xml:space="preserve">Sinkt die Zahl der </w:t>
            </w:r>
            <w:r w:rsidR="00706204" w:rsidRPr="00706204">
              <w:rPr>
                <w:rFonts w:ascii="Arial" w:hAnsi="Arial" w:cs="Arial"/>
                <w:sz w:val="20"/>
              </w:rPr>
              <w:lastRenderedPageBreak/>
              <w:t>Beschwerdeausschussmitglieder auf drei, muss in der nächsten Mitgliederversammlung nachgewählt werden.</w:t>
            </w:r>
          </w:p>
          <w:p w:rsidR="0050044D" w:rsidRDefault="00706204" w:rsidP="00706204">
            <w:pPr>
              <w:pStyle w:val="Listenabsatz"/>
              <w:numPr>
                <w:ilvl w:val="0"/>
                <w:numId w:val="17"/>
              </w:numPr>
              <w:rPr>
                <w:rFonts w:ascii="Arial" w:hAnsi="Arial" w:cs="Arial"/>
                <w:sz w:val="20"/>
              </w:rPr>
            </w:pPr>
            <w:r w:rsidRPr="00706204">
              <w:rPr>
                <w:rFonts w:ascii="Arial" w:hAnsi="Arial" w:cs="Arial"/>
                <w:sz w:val="20"/>
              </w:rPr>
              <w:t>Der Beschwerdeausschuss ist beschlussfähig, wenn mindestens drei</w:t>
            </w:r>
            <w:r w:rsidR="0050044D">
              <w:rPr>
                <w:rFonts w:ascii="Arial" w:hAnsi="Arial" w:cs="Arial"/>
                <w:sz w:val="20"/>
              </w:rPr>
              <w:t xml:space="preserve"> </w:t>
            </w:r>
            <w:r w:rsidRPr="00706204">
              <w:rPr>
                <w:rFonts w:ascii="Arial" w:hAnsi="Arial" w:cs="Arial"/>
                <w:sz w:val="20"/>
              </w:rPr>
              <w:t>Mitglieder anwesend sind.</w:t>
            </w:r>
          </w:p>
          <w:p w:rsidR="00706204" w:rsidRDefault="00706204" w:rsidP="00706204">
            <w:pPr>
              <w:pStyle w:val="Listenabsatz"/>
              <w:numPr>
                <w:ilvl w:val="0"/>
                <w:numId w:val="17"/>
              </w:numPr>
              <w:rPr>
                <w:rFonts w:ascii="Arial" w:hAnsi="Arial" w:cs="Arial"/>
                <w:sz w:val="20"/>
              </w:rPr>
            </w:pPr>
            <w:r w:rsidRPr="00706204">
              <w:rPr>
                <w:rFonts w:ascii="Arial" w:hAnsi="Arial" w:cs="Arial"/>
                <w:sz w:val="20"/>
              </w:rPr>
              <w:t>Der Beschwerdeausschuss gibt sich eine Geschäftsordnung</w:t>
            </w:r>
          </w:p>
          <w:p w:rsidR="0050044D" w:rsidRPr="0050044D" w:rsidRDefault="0050044D" w:rsidP="0050044D">
            <w:pPr>
              <w:rPr>
                <w:rFonts w:ascii="Arial" w:hAnsi="Arial" w:cs="Arial"/>
                <w:sz w:val="20"/>
              </w:rPr>
            </w:pPr>
          </w:p>
        </w:tc>
        <w:tc>
          <w:tcPr>
            <w:tcW w:w="3020" w:type="dxa"/>
          </w:tcPr>
          <w:p w:rsidR="00AC5557" w:rsidRDefault="0050044D" w:rsidP="00981B01">
            <w:pPr>
              <w:rPr>
                <w:rFonts w:ascii="Arial" w:hAnsi="Arial" w:cs="Arial"/>
                <w:sz w:val="18"/>
              </w:rPr>
            </w:pPr>
            <w:r>
              <w:rPr>
                <w:rFonts w:ascii="Arial" w:hAnsi="Arial" w:cs="Arial"/>
                <w:sz w:val="18"/>
              </w:rPr>
              <w:lastRenderedPageBreak/>
              <w:t>Aus jetziger Satzung übernommen</w:t>
            </w:r>
          </w:p>
          <w:p w:rsidR="005E3BE6" w:rsidRPr="005E3BE6" w:rsidRDefault="005E3BE6" w:rsidP="00981B01">
            <w:pPr>
              <w:rPr>
                <w:rFonts w:ascii="Arial" w:hAnsi="Arial" w:cs="Arial"/>
                <w:color w:val="FF0000"/>
                <w:sz w:val="18"/>
              </w:rPr>
            </w:pPr>
            <w:r>
              <w:rPr>
                <w:rFonts w:ascii="Arial" w:hAnsi="Arial" w:cs="Arial"/>
                <w:color w:val="FF0000"/>
                <w:sz w:val="18"/>
              </w:rPr>
              <w:t>Aufgabenbestimmung notwendig</w:t>
            </w:r>
          </w:p>
        </w:tc>
      </w:tr>
      <w:tr w:rsidR="00AC5557" w:rsidRPr="00981B01" w:rsidTr="00981B01">
        <w:tc>
          <w:tcPr>
            <w:tcW w:w="6374" w:type="dxa"/>
          </w:tcPr>
          <w:p w:rsidR="00AC5557" w:rsidRDefault="005E3BE6" w:rsidP="00981B01">
            <w:pPr>
              <w:rPr>
                <w:rFonts w:ascii="Arial" w:hAnsi="Arial" w:cs="Arial"/>
                <w:b/>
                <w:color w:val="FF0000"/>
                <w:sz w:val="20"/>
              </w:rPr>
            </w:pPr>
            <w:r>
              <w:rPr>
                <w:rFonts w:ascii="Arial" w:hAnsi="Arial" w:cs="Arial"/>
                <w:b/>
                <w:color w:val="FF0000"/>
                <w:sz w:val="20"/>
              </w:rPr>
              <w:t>§ 20 Wahlausschuss</w:t>
            </w:r>
          </w:p>
          <w:p w:rsidR="005E3BE6" w:rsidRDefault="005E3BE6" w:rsidP="00981B01">
            <w:pPr>
              <w:rPr>
                <w:rFonts w:ascii="Arial" w:hAnsi="Arial" w:cs="Arial"/>
                <w:b/>
                <w:color w:val="FF0000"/>
                <w:sz w:val="20"/>
              </w:rPr>
            </w:pPr>
          </w:p>
          <w:p w:rsidR="005E3BE6" w:rsidRPr="005E3BE6" w:rsidRDefault="005E3BE6" w:rsidP="00981B01">
            <w:pPr>
              <w:rPr>
                <w:rFonts w:ascii="Arial" w:hAnsi="Arial" w:cs="Arial"/>
                <w:b/>
                <w:color w:val="FF0000"/>
                <w:sz w:val="20"/>
              </w:rPr>
            </w:pPr>
          </w:p>
        </w:tc>
        <w:tc>
          <w:tcPr>
            <w:tcW w:w="3020" w:type="dxa"/>
          </w:tcPr>
          <w:p w:rsidR="00AC5557" w:rsidRPr="00DF246A" w:rsidRDefault="00AC5557" w:rsidP="00981B01">
            <w:pPr>
              <w:rPr>
                <w:rFonts w:ascii="Arial" w:hAnsi="Arial" w:cs="Arial"/>
                <w:sz w:val="18"/>
              </w:rPr>
            </w:pPr>
          </w:p>
        </w:tc>
      </w:tr>
      <w:tr w:rsidR="00AC5557" w:rsidRPr="00981B01" w:rsidTr="00981B01">
        <w:tc>
          <w:tcPr>
            <w:tcW w:w="6374" w:type="dxa"/>
          </w:tcPr>
          <w:p w:rsidR="00AC5557" w:rsidRDefault="005E3BE6" w:rsidP="00981B01">
            <w:pPr>
              <w:rPr>
                <w:rFonts w:ascii="Arial" w:hAnsi="Arial" w:cs="Arial"/>
                <w:b/>
                <w:color w:val="FF0000"/>
                <w:sz w:val="20"/>
              </w:rPr>
            </w:pPr>
            <w:r>
              <w:rPr>
                <w:rFonts w:ascii="Arial" w:hAnsi="Arial" w:cs="Arial"/>
                <w:b/>
                <w:color w:val="FF0000"/>
                <w:sz w:val="20"/>
              </w:rPr>
              <w:t>§ 21 Wahlverfahren</w:t>
            </w:r>
          </w:p>
          <w:p w:rsidR="005E3BE6" w:rsidRDefault="005E3BE6" w:rsidP="00981B01">
            <w:pPr>
              <w:rPr>
                <w:rFonts w:ascii="Arial" w:hAnsi="Arial" w:cs="Arial"/>
                <w:b/>
                <w:color w:val="FF0000"/>
                <w:sz w:val="20"/>
              </w:rPr>
            </w:pPr>
          </w:p>
          <w:p w:rsidR="005E3BE6" w:rsidRPr="005E3BE6" w:rsidRDefault="005E3BE6" w:rsidP="00981B01">
            <w:pPr>
              <w:rPr>
                <w:rFonts w:ascii="Arial" w:hAnsi="Arial" w:cs="Arial"/>
                <w:b/>
                <w:color w:val="FF0000"/>
                <w:sz w:val="20"/>
              </w:rPr>
            </w:pPr>
          </w:p>
        </w:tc>
        <w:tc>
          <w:tcPr>
            <w:tcW w:w="3020" w:type="dxa"/>
          </w:tcPr>
          <w:p w:rsidR="00AC5557" w:rsidRPr="00DF246A" w:rsidRDefault="00AC5557" w:rsidP="00981B01">
            <w:pPr>
              <w:rPr>
                <w:rFonts w:ascii="Arial" w:hAnsi="Arial" w:cs="Arial"/>
                <w:sz w:val="18"/>
              </w:rPr>
            </w:pPr>
          </w:p>
        </w:tc>
      </w:tr>
      <w:tr w:rsidR="00AC5557" w:rsidRPr="00981B01" w:rsidTr="00981B01">
        <w:tc>
          <w:tcPr>
            <w:tcW w:w="6374" w:type="dxa"/>
          </w:tcPr>
          <w:p w:rsidR="00AC5557" w:rsidRDefault="00025178" w:rsidP="00981B01">
            <w:pPr>
              <w:rPr>
                <w:rFonts w:ascii="Arial" w:hAnsi="Arial" w:cs="Arial"/>
                <w:b/>
                <w:sz w:val="20"/>
              </w:rPr>
            </w:pPr>
            <w:r>
              <w:rPr>
                <w:rFonts w:ascii="Arial" w:hAnsi="Arial" w:cs="Arial"/>
                <w:b/>
                <w:color w:val="FF0000"/>
                <w:sz w:val="20"/>
              </w:rPr>
              <w:t xml:space="preserve">§ 22 </w:t>
            </w:r>
            <w:r>
              <w:rPr>
                <w:rFonts w:ascii="Arial" w:hAnsi="Arial" w:cs="Arial"/>
                <w:b/>
                <w:sz w:val="20"/>
              </w:rPr>
              <w:t>Vertretung des Verbandes</w:t>
            </w:r>
          </w:p>
          <w:p w:rsidR="00025178" w:rsidRPr="00025178" w:rsidRDefault="00025178" w:rsidP="00981B01">
            <w:pPr>
              <w:rPr>
                <w:rFonts w:ascii="Arial" w:hAnsi="Arial" w:cs="Arial"/>
                <w:b/>
                <w:sz w:val="20"/>
              </w:rPr>
            </w:pPr>
          </w:p>
        </w:tc>
        <w:tc>
          <w:tcPr>
            <w:tcW w:w="3020" w:type="dxa"/>
          </w:tcPr>
          <w:p w:rsidR="00025178" w:rsidRDefault="00025178" w:rsidP="00981B01">
            <w:pPr>
              <w:rPr>
                <w:rFonts w:ascii="Arial" w:hAnsi="Arial" w:cs="Arial"/>
                <w:color w:val="FF0000"/>
                <w:sz w:val="18"/>
              </w:rPr>
            </w:pPr>
            <w:r>
              <w:rPr>
                <w:rFonts w:ascii="Arial" w:hAnsi="Arial" w:cs="Arial"/>
                <w:color w:val="FF0000"/>
                <w:sz w:val="18"/>
              </w:rPr>
              <w:t>Außenvertretung und Innenverhältnis klären</w:t>
            </w:r>
          </w:p>
          <w:p w:rsidR="00025178" w:rsidRPr="00025178" w:rsidRDefault="00025178" w:rsidP="00981B01">
            <w:pPr>
              <w:rPr>
                <w:rFonts w:ascii="Arial" w:hAnsi="Arial" w:cs="Arial"/>
                <w:color w:val="FF0000"/>
                <w:sz w:val="18"/>
              </w:rPr>
            </w:pPr>
          </w:p>
        </w:tc>
      </w:tr>
      <w:tr w:rsidR="00AC5557" w:rsidRPr="00981B01" w:rsidTr="00981B01">
        <w:tc>
          <w:tcPr>
            <w:tcW w:w="6374" w:type="dxa"/>
          </w:tcPr>
          <w:p w:rsidR="00AC5557" w:rsidRDefault="00025178" w:rsidP="00981B01">
            <w:pPr>
              <w:rPr>
                <w:rFonts w:ascii="Arial" w:hAnsi="Arial" w:cs="Arial"/>
                <w:b/>
                <w:sz w:val="20"/>
              </w:rPr>
            </w:pPr>
            <w:r>
              <w:rPr>
                <w:rFonts w:ascii="Arial" w:hAnsi="Arial" w:cs="Arial"/>
                <w:b/>
                <w:color w:val="FF0000"/>
                <w:sz w:val="20"/>
              </w:rPr>
              <w:t xml:space="preserve">§ 23 </w:t>
            </w:r>
            <w:r>
              <w:rPr>
                <w:rFonts w:ascii="Arial" w:hAnsi="Arial" w:cs="Arial"/>
                <w:b/>
                <w:sz w:val="20"/>
              </w:rPr>
              <w:t>Auflösung des Verbandes</w:t>
            </w:r>
          </w:p>
          <w:p w:rsidR="00025178" w:rsidRDefault="00025178" w:rsidP="00981B01">
            <w:pPr>
              <w:rPr>
                <w:rFonts w:ascii="Arial" w:hAnsi="Arial" w:cs="Arial"/>
                <w:b/>
                <w:sz w:val="20"/>
              </w:rPr>
            </w:pPr>
          </w:p>
          <w:p w:rsidR="00025178" w:rsidRDefault="00025178" w:rsidP="00025178">
            <w:pPr>
              <w:ind w:left="720"/>
              <w:rPr>
                <w:rFonts w:ascii="Arial" w:hAnsi="Arial" w:cs="Arial"/>
                <w:sz w:val="20"/>
              </w:rPr>
            </w:pPr>
            <w:r w:rsidRPr="00025178">
              <w:rPr>
                <w:rFonts w:ascii="Arial" w:hAnsi="Arial" w:cs="Arial"/>
                <w:sz w:val="20"/>
              </w:rPr>
              <w:t xml:space="preserve">Im Falle der Auflösung des Verbandes fällt das vorhandene Vermögen dem Diakonischen Werk der </w:t>
            </w:r>
            <w:proofErr w:type="spellStart"/>
            <w:r w:rsidRPr="00025178">
              <w:rPr>
                <w:rFonts w:ascii="Arial" w:hAnsi="Arial" w:cs="Arial"/>
                <w:sz w:val="20"/>
              </w:rPr>
              <w:t>Evang</w:t>
            </w:r>
            <w:proofErr w:type="spellEnd"/>
            <w:r w:rsidRPr="00025178">
              <w:rPr>
                <w:rFonts w:ascii="Arial" w:hAnsi="Arial" w:cs="Arial"/>
                <w:sz w:val="20"/>
              </w:rPr>
              <w:t>.-Luth. Kirche in Bayern - Landesverband der Inneren Mission e. V. - zu.</w:t>
            </w:r>
          </w:p>
          <w:p w:rsidR="00025178" w:rsidRPr="00025178" w:rsidRDefault="00025178" w:rsidP="00025178">
            <w:pPr>
              <w:ind w:left="720"/>
              <w:rPr>
                <w:rFonts w:ascii="Arial" w:hAnsi="Arial" w:cs="Arial"/>
                <w:sz w:val="20"/>
              </w:rPr>
            </w:pPr>
          </w:p>
        </w:tc>
        <w:tc>
          <w:tcPr>
            <w:tcW w:w="3020" w:type="dxa"/>
          </w:tcPr>
          <w:p w:rsidR="00AC5557" w:rsidRPr="00DF246A" w:rsidRDefault="00025178" w:rsidP="00981B01">
            <w:pPr>
              <w:rPr>
                <w:rFonts w:ascii="Arial" w:hAnsi="Arial" w:cs="Arial"/>
                <w:sz w:val="18"/>
              </w:rPr>
            </w:pPr>
            <w:r>
              <w:rPr>
                <w:rFonts w:ascii="Arial" w:hAnsi="Arial" w:cs="Arial"/>
                <w:sz w:val="18"/>
              </w:rPr>
              <w:t>Aus jetziger Satzung übernommen</w:t>
            </w:r>
          </w:p>
        </w:tc>
      </w:tr>
      <w:tr w:rsidR="00AC5557" w:rsidRPr="00981B01" w:rsidTr="00981B01">
        <w:tc>
          <w:tcPr>
            <w:tcW w:w="6374" w:type="dxa"/>
          </w:tcPr>
          <w:p w:rsidR="00AC5557" w:rsidRDefault="00025178" w:rsidP="00981B01">
            <w:pPr>
              <w:rPr>
                <w:rFonts w:ascii="Arial" w:hAnsi="Arial" w:cs="Arial"/>
                <w:b/>
                <w:color w:val="FF0000"/>
                <w:sz w:val="20"/>
              </w:rPr>
            </w:pPr>
            <w:r>
              <w:rPr>
                <w:rFonts w:ascii="Arial" w:hAnsi="Arial" w:cs="Arial"/>
                <w:b/>
                <w:color w:val="FF0000"/>
                <w:sz w:val="20"/>
              </w:rPr>
              <w:t>§ 24 Inkrafttreten, Übergangs</w:t>
            </w:r>
            <w:r w:rsidR="00D9616C">
              <w:rPr>
                <w:rFonts w:ascii="Arial" w:hAnsi="Arial" w:cs="Arial"/>
                <w:b/>
                <w:color w:val="FF0000"/>
                <w:sz w:val="20"/>
              </w:rPr>
              <w:t>- und Schluss</w:t>
            </w:r>
            <w:bookmarkStart w:id="0" w:name="_GoBack"/>
            <w:bookmarkEnd w:id="0"/>
            <w:r>
              <w:rPr>
                <w:rFonts w:ascii="Arial" w:hAnsi="Arial" w:cs="Arial"/>
                <w:b/>
                <w:color w:val="FF0000"/>
                <w:sz w:val="20"/>
              </w:rPr>
              <w:t>bestimmungen</w:t>
            </w:r>
          </w:p>
          <w:p w:rsidR="00D9616C" w:rsidRPr="00025178" w:rsidRDefault="00D9616C" w:rsidP="00981B01">
            <w:pPr>
              <w:rPr>
                <w:rFonts w:ascii="Arial" w:hAnsi="Arial" w:cs="Arial"/>
                <w:b/>
                <w:color w:val="FF0000"/>
                <w:sz w:val="20"/>
              </w:rPr>
            </w:pPr>
          </w:p>
        </w:tc>
        <w:tc>
          <w:tcPr>
            <w:tcW w:w="3020" w:type="dxa"/>
          </w:tcPr>
          <w:p w:rsidR="00AC5557" w:rsidRPr="00DF246A" w:rsidRDefault="00AC5557" w:rsidP="00981B01">
            <w:pPr>
              <w:rPr>
                <w:rFonts w:ascii="Arial" w:hAnsi="Arial" w:cs="Arial"/>
                <w:sz w:val="18"/>
              </w:rPr>
            </w:pPr>
          </w:p>
        </w:tc>
      </w:tr>
      <w:tr w:rsidR="00AC5557" w:rsidRPr="00981B01" w:rsidTr="00981B01">
        <w:tc>
          <w:tcPr>
            <w:tcW w:w="6374" w:type="dxa"/>
          </w:tcPr>
          <w:p w:rsidR="00AC5557" w:rsidRPr="00981B01" w:rsidRDefault="00AC5557" w:rsidP="00981B01">
            <w:pPr>
              <w:rPr>
                <w:rFonts w:ascii="Arial" w:hAnsi="Arial" w:cs="Arial"/>
                <w:sz w:val="20"/>
              </w:rPr>
            </w:pPr>
          </w:p>
        </w:tc>
        <w:tc>
          <w:tcPr>
            <w:tcW w:w="3020" w:type="dxa"/>
          </w:tcPr>
          <w:p w:rsidR="00AC5557" w:rsidRPr="00DF246A" w:rsidRDefault="00AC5557" w:rsidP="00981B01">
            <w:pPr>
              <w:rPr>
                <w:rFonts w:ascii="Arial" w:hAnsi="Arial" w:cs="Arial"/>
                <w:sz w:val="18"/>
              </w:rPr>
            </w:pPr>
          </w:p>
        </w:tc>
      </w:tr>
      <w:tr w:rsidR="00AC5557" w:rsidRPr="00981B01" w:rsidTr="00981B01">
        <w:tc>
          <w:tcPr>
            <w:tcW w:w="6374" w:type="dxa"/>
          </w:tcPr>
          <w:p w:rsidR="00AC5557" w:rsidRPr="00981B01" w:rsidRDefault="00AC5557" w:rsidP="00981B01">
            <w:pPr>
              <w:rPr>
                <w:rFonts w:ascii="Arial" w:hAnsi="Arial" w:cs="Arial"/>
                <w:sz w:val="20"/>
              </w:rPr>
            </w:pPr>
          </w:p>
        </w:tc>
        <w:tc>
          <w:tcPr>
            <w:tcW w:w="3020" w:type="dxa"/>
          </w:tcPr>
          <w:p w:rsidR="00AC5557" w:rsidRPr="00DF246A" w:rsidRDefault="00AC5557" w:rsidP="00981B01">
            <w:pPr>
              <w:rPr>
                <w:rFonts w:ascii="Arial" w:hAnsi="Arial" w:cs="Arial"/>
                <w:sz w:val="18"/>
              </w:rPr>
            </w:pPr>
          </w:p>
        </w:tc>
      </w:tr>
    </w:tbl>
    <w:p w:rsidR="00981B01" w:rsidRPr="00981B01" w:rsidRDefault="00981B01" w:rsidP="00981B01">
      <w:pPr>
        <w:jc w:val="center"/>
      </w:pPr>
    </w:p>
    <w:sectPr w:rsidR="00981B01" w:rsidRPr="00981B01" w:rsidSect="004A5D45">
      <w:headerReference w:type="default" r:id="rId7"/>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FE9" w:rsidRDefault="00D56FE9" w:rsidP="00D04F93">
      <w:pPr>
        <w:spacing w:after="0" w:line="240" w:lineRule="auto"/>
      </w:pPr>
      <w:r>
        <w:separator/>
      </w:r>
    </w:p>
  </w:endnote>
  <w:endnote w:type="continuationSeparator" w:id="0">
    <w:p w:rsidR="00D56FE9" w:rsidRDefault="00D56FE9" w:rsidP="00D0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FE9" w:rsidRDefault="00D56FE9" w:rsidP="00D04F93">
      <w:pPr>
        <w:spacing w:after="0" w:line="240" w:lineRule="auto"/>
      </w:pPr>
      <w:r>
        <w:separator/>
      </w:r>
    </w:p>
  </w:footnote>
  <w:footnote w:type="continuationSeparator" w:id="0">
    <w:p w:rsidR="00D56FE9" w:rsidRDefault="00D56FE9" w:rsidP="00D0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93" w:rsidRPr="00D04F93" w:rsidRDefault="00D04F93" w:rsidP="00D04F93">
    <w:pPr>
      <w:pStyle w:val="Kopfzeile"/>
      <w:rPr>
        <w:rFonts w:ascii="Arial" w:hAnsi="Arial" w:cs="Arial"/>
        <w:color w:val="333333"/>
        <w:sz w:val="18"/>
        <w:szCs w:val="18"/>
        <w:shd w:val="clear" w:color="auto" w:fill="FFFFFF"/>
      </w:rPr>
    </w:pPr>
    <w:r>
      <w:rPr>
        <w:rStyle w:val="apple-converted-space"/>
        <w:rFonts w:ascii="Arial" w:hAnsi="Arial" w:cs="Arial"/>
        <w:noProof/>
        <w:color w:val="333333"/>
        <w:sz w:val="18"/>
        <w:szCs w:val="18"/>
        <w:shd w:val="clear" w:color="auto" w:fill="FFFFFF"/>
        <w:lang w:eastAsia="de-DE"/>
      </w:rPr>
      <w:drawing>
        <wp:anchor distT="0" distB="0" distL="114300" distR="114300" simplePos="0" relativeHeight="251659264" behindDoc="1" locked="0" layoutInCell="1" allowOverlap="1" wp14:anchorId="2E9D5637" wp14:editId="650137D9">
          <wp:simplePos x="0" y="0"/>
          <wp:positionH relativeFrom="column">
            <wp:posOffset>5358130</wp:posOffset>
          </wp:positionH>
          <wp:positionV relativeFrom="paragraph">
            <wp:posOffset>-240030</wp:posOffset>
          </wp:positionV>
          <wp:extent cx="723900" cy="415041"/>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5041"/>
                  </a:xfrm>
                  <a:prstGeom prst="rect">
                    <a:avLst/>
                  </a:prstGeom>
                  <a:noFill/>
                </pic:spPr>
              </pic:pic>
            </a:graphicData>
          </a:graphic>
          <wp14:sizeRelH relativeFrom="page">
            <wp14:pctWidth>0</wp14:pctWidth>
          </wp14:sizeRelH>
          <wp14:sizeRelV relativeFrom="page">
            <wp14:pctHeight>0</wp14:pctHeight>
          </wp14:sizeRelV>
        </wp:anchor>
      </w:drawing>
    </w:r>
    <w:r>
      <w:rPr>
        <w:rStyle w:val="apple-converted-space"/>
        <w:rFonts w:ascii="Arial" w:hAnsi="Arial" w:cs="Arial"/>
        <w:color w:val="333333"/>
        <w:sz w:val="18"/>
        <w:szCs w:val="18"/>
        <w:shd w:val="clear" w:color="auto" w:fill="FFFFFF"/>
      </w:rPr>
      <w:t> </w:t>
    </w:r>
    <w:r w:rsidR="00981B01">
      <w:rPr>
        <w:rStyle w:val="apple-converted-space"/>
        <w:rFonts w:ascii="Arial" w:hAnsi="Arial" w:cs="Arial"/>
        <w:color w:val="333333"/>
        <w:sz w:val="18"/>
        <w:szCs w:val="18"/>
        <w:shd w:val="clear" w:color="auto" w:fill="FFFFFF"/>
      </w:rPr>
      <w:t>Satzungsentwurf</w:t>
    </w:r>
  </w:p>
  <w:p w:rsidR="00D04F93" w:rsidRDefault="00D04F93" w:rsidP="00D04F93">
    <w:pPr>
      <w:pStyle w:val="Kopfzeile"/>
    </w:pPr>
  </w:p>
  <w:p w:rsidR="00D04F93" w:rsidRDefault="00D04F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3DC"/>
    <w:multiLevelType w:val="hybridMultilevel"/>
    <w:tmpl w:val="62E68E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90D3F"/>
    <w:multiLevelType w:val="hybridMultilevel"/>
    <w:tmpl w:val="A7B2EB2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00E0DDE"/>
    <w:multiLevelType w:val="hybridMultilevel"/>
    <w:tmpl w:val="3E90AAFE"/>
    <w:lvl w:ilvl="0" w:tplc="C748B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B91319"/>
    <w:multiLevelType w:val="hybridMultilevel"/>
    <w:tmpl w:val="98C6651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25266D"/>
    <w:multiLevelType w:val="hybridMultilevel"/>
    <w:tmpl w:val="CB9A5E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3E5321"/>
    <w:multiLevelType w:val="hybridMultilevel"/>
    <w:tmpl w:val="74A8CB82"/>
    <w:lvl w:ilvl="0" w:tplc="D0389E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5053AAF"/>
    <w:multiLevelType w:val="hybridMultilevel"/>
    <w:tmpl w:val="1B4C8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19415F"/>
    <w:multiLevelType w:val="hybridMultilevel"/>
    <w:tmpl w:val="4E8015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E74947"/>
    <w:multiLevelType w:val="hybridMultilevel"/>
    <w:tmpl w:val="E314179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6020651F"/>
    <w:multiLevelType w:val="hybridMultilevel"/>
    <w:tmpl w:val="385456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AF4697"/>
    <w:multiLevelType w:val="hybridMultilevel"/>
    <w:tmpl w:val="A692A3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1A50EA"/>
    <w:multiLevelType w:val="hybridMultilevel"/>
    <w:tmpl w:val="DB6A1810"/>
    <w:lvl w:ilvl="0" w:tplc="EECEDA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005F0E"/>
    <w:multiLevelType w:val="hybridMultilevel"/>
    <w:tmpl w:val="C3ECE3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4067DC"/>
    <w:multiLevelType w:val="hybridMultilevel"/>
    <w:tmpl w:val="5C6C1F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240EF9"/>
    <w:multiLevelType w:val="hybridMultilevel"/>
    <w:tmpl w:val="B8A4E238"/>
    <w:lvl w:ilvl="0" w:tplc="BD62ED06">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A26FA1"/>
    <w:multiLevelType w:val="hybridMultilevel"/>
    <w:tmpl w:val="252C79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5245F5"/>
    <w:multiLevelType w:val="hybridMultilevel"/>
    <w:tmpl w:val="F3B068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0"/>
  </w:num>
  <w:num w:numId="5">
    <w:abstractNumId w:val="9"/>
  </w:num>
  <w:num w:numId="6">
    <w:abstractNumId w:val="2"/>
  </w:num>
  <w:num w:numId="7">
    <w:abstractNumId w:val="3"/>
  </w:num>
  <w:num w:numId="8">
    <w:abstractNumId w:val="11"/>
  </w:num>
  <w:num w:numId="9">
    <w:abstractNumId w:val="8"/>
  </w:num>
  <w:num w:numId="10">
    <w:abstractNumId w:val="5"/>
  </w:num>
  <w:num w:numId="11">
    <w:abstractNumId w:val="7"/>
  </w:num>
  <w:num w:numId="12">
    <w:abstractNumId w:val="0"/>
  </w:num>
  <w:num w:numId="13">
    <w:abstractNumId w:val="1"/>
  </w:num>
  <w:num w:numId="14">
    <w:abstractNumId w:val="16"/>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2D"/>
    <w:rsid w:val="000049E6"/>
    <w:rsid w:val="00025178"/>
    <w:rsid w:val="00054DD5"/>
    <w:rsid w:val="000552B0"/>
    <w:rsid w:val="00092685"/>
    <w:rsid w:val="001076E8"/>
    <w:rsid w:val="001358AE"/>
    <w:rsid w:val="0026236E"/>
    <w:rsid w:val="002B164C"/>
    <w:rsid w:val="002D1421"/>
    <w:rsid w:val="0034001F"/>
    <w:rsid w:val="00452122"/>
    <w:rsid w:val="004A3578"/>
    <w:rsid w:val="004A4634"/>
    <w:rsid w:val="004A5D45"/>
    <w:rsid w:val="004E79E3"/>
    <w:rsid w:val="0050044D"/>
    <w:rsid w:val="00526CDC"/>
    <w:rsid w:val="005E3BE6"/>
    <w:rsid w:val="006336E6"/>
    <w:rsid w:val="00660604"/>
    <w:rsid w:val="00663BB4"/>
    <w:rsid w:val="006C52C9"/>
    <w:rsid w:val="00706204"/>
    <w:rsid w:val="007328D2"/>
    <w:rsid w:val="00736086"/>
    <w:rsid w:val="00781B44"/>
    <w:rsid w:val="008E3C4D"/>
    <w:rsid w:val="00934BC6"/>
    <w:rsid w:val="00981B01"/>
    <w:rsid w:val="00A80D9D"/>
    <w:rsid w:val="00AC5557"/>
    <w:rsid w:val="00B9196A"/>
    <w:rsid w:val="00BF10FF"/>
    <w:rsid w:val="00C55B49"/>
    <w:rsid w:val="00C8460C"/>
    <w:rsid w:val="00CC65ED"/>
    <w:rsid w:val="00D04F93"/>
    <w:rsid w:val="00D1672D"/>
    <w:rsid w:val="00D56FE9"/>
    <w:rsid w:val="00D9616C"/>
    <w:rsid w:val="00DF246A"/>
    <w:rsid w:val="00E007D5"/>
    <w:rsid w:val="00E2054F"/>
    <w:rsid w:val="00E4682D"/>
    <w:rsid w:val="00EA06E5"/>
    <w:rsid w:val="00EB4870"/>
    <w:rsid w:val="00EC55EF"/>
    <w:rsid w:val="00F24D8E"/>
    <w:rsid w:val="00F9362E"/>
    <w:rsid w:val="00FD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3A8A"/>
  <w15:chartTrackingRefBased/>
  <w15:docId w15:val="{B6CE1712-D3B3-489D-92F3-B670FA0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682D"/>
    <w:pPr>
      <w:ind w:left="720"/>
      <w:contextualSpacing/>
    </w:pPr>
  </w:style>
  <w:style w:type="paragraph" w:styleId="Kopfzeile">
    <w:name w:val="header"/>
    <w:basedOn w:val="Standard"/>
    <w:link w:val="KopfzeileZchn"/>
    <w:uiPriority w:val="99"/>
    <w:unhideWhenUsed/>
    <w:rsid w:val="00D04F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4F93"/>
    <w:rPr>
      <w:lang w:val="de-DE"/>
    </w:rPr>
  </w:style>
  <w:style w:type="paragraph" w:styleId="Fuzeile">
    <w:name w:val="footer"/>
    <w:basedOn w:val="Standard"/>
    <w:link w:val="FuzeileZchn"/>
    <w:uiPriority w:val="99"/>
    <w:unhideWhenUsed/>
    <w:rsid w:val="00D04F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4F93"/>
    <w:rPr>
      <w:lang w:val="de-DE"/>
    </w:rPr>
  </w:style>
  <w:style w:type="character" w:customStyle="1" w:styleId="apple-converted-space">
    <w:name w:val="apple-converted-space"/>
    <w:basedOn w:val="Absatz-Standardschriftart"/>
    <w:rsid w:val="00D04F93"/>
  </w:style>
  <w:style w:type="table" w:styleId="Tabellenraster">
    <w:name w:val="Table Grid"/>
    <w:basedOn w:val="NormaleTabelle"/>
    <w:uiPriority w:val="39"/>
    <w:rsid w:val="0098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Standard"/>
    <w:rsid w:val="00AC5557"/>
    <w:pPr>
      <w:widowControl w:val="0"/>
      <w:shd w:val="clear" w:color="auto" w:fill="FFFFFF"/>
      <w:suppressAutoHyphens/>
      <w:autoSpaceDN w:val="0"/>
      <w:spacing w:before="300" w:after="0" w:line="298" w:lineRule="exact"/>
      <w:ind w:hanging="800"/>
    </w:pPr>
    <w:rPr>
      <w:rFonts w:ascii="Arial" w:eastAsia="Arial" w:hAnsi="Arial" w:cs="Arial"/>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37665">
      <w:bodyDiv w:val="1"/>
      <w:marLeft w:val="0"/>
      <w:marRight w:val="0"/>
      <w:marTop w:val="0"/>
      <w:marBottom w:val="0"/>
      <w:divBdr>
        <w:top w:val="none" w:sz="0" w:space="0" w:color="auto"/>
        <w:left w:val="none" w:sz="0" w:space="0" w:color="auto"/>
        <w:bottom w:val="none" w:sz="0" w:space="0" w:color="auto"/>
        <w:right w:val="none" w:sz="0" w:space="0" w:color="auto"/>
      </w:divBdr>
    </w:div>
    <w:div w:id="16048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8568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Pauli</dc:creator>
  <cp:keywords/>
  <dc:description/>
  <cp:lastModifiedBy>Ute Pauli</cp:lastModifiedBy>
  <cp:revision>10</cp:revision>
  <dcterms:created xsi:type="dcterms:W3CDTF">2018-10-15T17:26:00Z</dcterms:created>
  <dcterms:modified xsi:type="dcterms:W3CDTF">2018-11-08T07:27:00Z</dcterms:modified>
</cp:coreProperties>
</file>